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A120" w14:textId="26A48B60" w:rsidR="0092066A" w:rsidRPr="00273993" w:rsidRDefault="00106549" w:rsidP="00CB7B61">
      <w:pPr>
        <w:pStyle w:val="Sinespaciado"/>
        <w:jc w:val="both"/>
        <w:rPr>
          <w:color w:val="auto"/>
        </w:rPr>
      </w:pPr>
      <w:bookmarkStart w:id="0" w:name="_Hlk144911416"/>
      <w:r w:rsidRPr="00273993">
        <w:rPr>
          <w:color w:val="auto"/>
        </w:rPr>
        <w:t xml:space="preserve"> </w:t>
      </w:r>
      <w:r w:rsidR="0092066A" w:rsidRPr="00273993">
        <w:rPr>
          <w:color w:val="auto"/>
        </w:rPr>
        <w:fldChar w:fldCharType="begin"/>
      </w:r>
      <w:r w:rsidR="0092066A" w:rsidRPr="00273993">
        <w:rPr>
          <w:color w:val="auto"/>
        </w:rPr>
        <w:instrText xml:space="preserve"> MERGEFIELD municipioalcaldia </w:instrText>
      </w:r>
      <w:r w:rsidR="0092066A" w:rsidRPr="00273993">
        <w:rPr>
          <w:color w:val="auto"/>
        </w:rPr>
        <w:fldChar w:fldCharType="separate"/>
      </w:r>
      <w:r w:rsidR="005808D2">
        <w:rPr>
          <w:noProof/>
          <w:color w:val="auto"/>
        </w:rPr>
        <w:t>Cartagena</w:t>
      </w:r>
      <w:r w:rsidR="0092066A" w:rsidRPr="00273993">
        <w:rPr>
          <w:color w:val="auto"/>
        </w:rPr>
        <w:fldChar w:fldCharType="end"/>
      </w:r>
      <w:r w:rsidR="0092066A" w:rsidRPr="00273993">
        <w:rPr>
          <w:color w:val="auto"/>
        </w:rPr>
        <w:t xml:space="preserve">, </w:t>
      </w:r>
      <w:r w:rsidR="0092066A" w:rsidRPr="00273993">
        <w:rPr>
          <w:color w:val="auto"/>
        </w:rPr>
        <w:fldChar w:fldCharType="begin"/>
      </w:r>
      <w:r w:rsidR="0092066A" w:rsidRPr="00273993">
        <w:rPr>
          <w:color w:val="auto"/>
        </w:rPr>
        <w:instrText xml:space="preserve"> MERGEFIELD  legalizacion_gen_resp </w:instrText>
      </w:r>
      <w:r w:rsidR="0092066A" w:rsidRPr="00273993">
        <w:rPr>
          <w:color w:val="auto"/>
        </w:rPr>
        <w:fldChar w:fldCharType="separate"/>
      </w:r>
      <w:r w:rsidR="005808D2">
        <w:rPr>
          <w:noProof/>
          <w:color w:val="auto"/>
        </w:rPr>
        <w:t>25 de septiembre de 2025</w:t>
      </w:r>
      <w:r w:rsidR="0092066A" w:rsidRPr="00273993">
        <w:rPr>
          <w:color w:val="auto"/>
        </w:rPr>
        <w:fldChar w:fldCharType="end"/>
      </w:r>
    </w:p>
    <w:p w14:paraId="670130A0" w14:textId="44345971" w:rsidR="0092066A" w:rsidRPr="00273993" w:rsidRDefault="0092066A" w:rsidP="00CB7B61">
      <w:pPr>
        <w:pStyle w:val="Sinespaciado"/>
        <w:jc w:val="both"/>
        <w:rPr>
          <w:color w:val="auto"/>
        </w:rPr>
      </w:pPr>
      <w:r w:rsidRPr="00273993">
        <w:rPr>
          <w:color w:val="auto"/>
        </w:rPr>
        <w:fldChar w:fldCharType="begin"/>
      </w:r>
      <w:r w:rsidRPr="00273993">
        <w:rPr>
          <w:color w:val="auto"/>
        </w:rPr>
        <w:instrText xml:space="preserve"> MERGEFIELD  consecutivo </w:instrText>
      </w:r>
      <w:r w:rsidRPr="00273993">
        <w:rPr>
          <w:color w:val="auto"/>
        </w:rPr>
        <w:fldChar w:fldCharType="separate"/>
      </w:r>
      <w:r w:rsidR="005808D2">
        <w:rPr>
          <w:noProof/>
          <w:color w:val="auto"/>
        </w:rPr>
        <w:t>PAC-DR-2-25-337647</w:t>
      </w:r>
      <w:r w:rsidRPr="00273993">
        <w:rPr>
          <w:color w:val="auto"/>
        </w:rPr>
        <w:fldChar w:fldCharType="end"/>
      </w:r>
    </w:p>
    <w:p w14:paraId="33B34876" w14:textId="77777777" w:rsidR="0092066A" w:rsidRPr="00273993" w:rsidRDefault="0092066A" w:rsidP="00CB7B61">
      <w:pPr>
        <w:pStyle w:val="Sinespaciado"/>
        <w:jc w:val="both"/>
        <w:rPr>
          <w:color w:val="auto"/>
        </w:rPr>
      </w:pPr>
    </w:p>
    <w:p w14:paraId="111A89C7" w14:textId="77777777" w:rsidR="00CB7B61" w:rsidRPr="00273993" w:rsidRDefault="00CB7B61" w:rsidP="00CB7B61">
      <w:pPr>
        <w:pStyle w:val="Sinespaciado"/>
        <w:jc w:val="both"/>
        <w:rPr>
          <w:color w:val="auto"/>
        </w:rPr>
      </w:pPr>
    </w:p>
    <w:p w14:paraId="7FEFA4A4" w14:textId="77777777" w:rsidR="0092066A" w:rsidRPr="00273993" w:rsidRDefault="0092066A" w:rsidP="00CB7B61">
      <w:pPr>
        <w:pStyle w:val="Sinespaciado"/>
        <w:jc w:val="both"/>
        <w:rPr>
          <w:color w:val="auto"/>
        </w:rPr>
      </w:pPr>
      <w:r w:rsidRPr="00273993">
        <w:rPr>
          <w:color w:val="auto"/>
        </w:rPr>
        <w:t>Señor(a):</w:t>
      </w:r>
    </w:p>
    <w:p w14:paraId="278C1640" w14:textId="793A8B2A" w:rsidR="0092066A" w:rsidRPr="00273993" w:rsidRDefault="0092066A" w:rsidP="00CB7B61">
      <w:pPr>
        <w:pStyle w:val="Sinespaciado"/>
        <w:jc w:val="both"/>
        <w:rPr>
          <w:color w:val="auto"/>
        </w:rPr>
      </w:pPr>
      <w:r w:rsidRPr="00273993">
        <w:rPr>
          <w:b/>
          <w:bCs/>
          <w:color w:val="auto"/>
        </w:rPr>
        <w:fldChar w:fldCharType="begin"/>
      </w:r>
      <w:r w:rsidRPr="00273993">
        <w:rPr>
          <w:b/>
          <w:bCs/>
          <w:color w:val="auto"/>
        </w:rPr>
        <w:instrText xml:space="preserve"> MERGEFIELD  nombre_peti </w:instrText>
      </w:r>
      <w:r w:rsidRPr="00273993">
        <w:rPr>
          <w:b/>
          <w:bCs/>
          <w:color w:val="auto"/>
        </w:rPr>
        <w:fldChar w:fldCharType="separate"/>
      </w:r>
      <w:r w:rsidR="005808D2">
        <w:rPr>
          <w:b/>
          <w:bCs/>
          <w:noProof/>
          <w:color w:val="auto"/>
        </w:rPr>
        <w:t>NESTOR RODRIGUEZ VILLAREAL</w:t>
      </w:r>
      <w:r w:rsidRPr="00273993">
        <w:rPr>
          <w:b/>
          <w:bCs/>
          <w:color w:val="auto"/>
        </w:rPr>
        <w:fldChar w:fldCharType="end"/>
      </w:r>
      <w:r w:rsidRPr="00273993">
        <w:rPr>
          <w:color w:val="auto"/>
        </w:rPr>
        <w:fldChar w:fldCharType="begin"/>
      </w:r>
      <w:r w:rsidRPr="00273993">
        <w:rPr>
          <w:color w:val="auto"/>
        </w:rPr>
        <w:instrText xml:space="preserve"> MERGEFIELD RECLAMANTE </w:instrText>
      </w:r>
      <w:r w:rsidRPr="00273993">
        <w:rPr>
          <w:color w:val="auto"/>
        </w:rPr>
        <w:fldChar w:fldCharType="separate"/>
      </w:r>
      <w:r w:rsidRPr="00273993">
        <w:rPr>
          <w:color w:val="auto"/>
        </w:rPr>
        <w:fldChar w:fldCharType="end"/>
      </w:r>
    </w:p>
    <w:p w14:paraId="443E53AA" w14:textId="16D26462" w:rsidR="0092066A" w:rsidRPr="00273993" w:rsidRDefault="0092066A" w:rsidP="00CB7B61">
      <w:pPr>
        <w:pStyle w:val="Sinespaciado"/>
        <w:jc w:val="both"/>
        <w:rPr>
          <w:color w:val="auto"/>
        </w:rPr>
      </w:pPr>
      <w:r w:rsidRPr="00273993">
        <w:rPr>
          <w:b/>
          <w:bCs/>
          <w:color w:val="auto"/>
        </w:rPr>
        <w:fldChar w:fldCharType="begin"/>
      </w:r>
      <w:r w:rsidRPr="00273993">
        <w:rPr>
          <w:b/>
          <w:bCs/>
          <w:color w:val="auto"/>
        </w:rPr>
        <w:instrText xml:space="preserve"> MERGEFIELD  direccion_corres </w:instrText>
      </w:r>
      <w:r w:rsidRPr="00273993">
        <w:rPr>
          <w:b/>
          <w:bCs/>
          <w:color w:val="auto"/>
        </w:rPr>
        <w:fldChar w:fldCharType="separate"/>
      </w:r>
      <w:r w:rsidR="005808D2">
        <w:rPr>
          <w:b/>
          <w:bCs/>
          <w:noProof/>
          <w:color w:val="auto"/>
        </w:rPr>
        <w:t>nuevo bosque mz 34 lote 24 sexta etapa</w:t>
      </w:r>
      <w:r w:rsidRPr="00273993">
        <w:rPr>
          <w:b/>
          <w:bCs/>
          <w:color w:val="auto"/>
        </w:rPr>
        <w:fldChar w:fldCharType="end"/>
      </w:r>
    </w:p>
    <w:p w14:paraId="261C865D" w14:textId="287AF6CE" w:rsidR="0092066A" w:rsidRPr="00273993" w:rsidRDefault="0092066A" w:rsidP="00CB7B61">
      <w:pPr>
        <w:pStyle w:val="Sinespaciado"/>
        <w:jc w:val="both"/>
        <w:rPr>
          <w:color w:val="auto"/>
        </w:rPr>
      </w:pPr>
      <w:r w:rsidRPr="00273993">
        <w:rPr>
          <w:color w:val="auto"/>
        </w:rPr>
        <w:fldChar w:fldCharType="begin"/>
      </w:r>
      <w:r w:rsidRPr="00273993">
        <w:rPr>
          <w:color w:val="auto"/>
        </w:rPr>
        <w:instrText xml:space="preserve"> MERGEFIELD  direccion_corres </w:instrText>
      </w:r>
      <w:r w:rsidRPr="00273993">
        <w:rPr>
          <w:color w:val="auto"/>
        </w:rPr>
        <w:fldChar w:fldCharType="separate"/>
      </w:r>
      <w:r w:rsidR="005808D2">
        <w:rPr>
          <w:noProof/>
          <w:color w:val="auto"/>
        </w:rPr>
        <w:t>Cartagena</w:t>
      </w:r>
      <w:r w:rsidRPr="00273993">
        <w:rPr>
          <w:color w:val="auto"/>
        </w:rPr>
        <w:fldChar w:fldCharType="end"/>
      </w:r>
      <w:r w:rsidRPr="00273993">
        <w:rPr>
          <w:color w:val="auto"/>
        </w:rPr>
        <w:tab/>
      </w:r>
    </w:p>
    <w:p w14:paraId="2F5B5CF3" w14:textId="77777777" w:rsidR="0092066A" w:rsidRPr="00273993" w:rsidRDefault="0092066A" w:rsidP="00CB7B61">
      <w:pPr>
        <w:pStyle w:val="Sinespaciado"/>
        <w:jc w:val="both"/>
        <w:rPr>
          <w:color w:val="auto"/>
        </w:rPr>
      </w:pPr>
    </w:p>
    <w:p w14:paraId="072412CA" w14:textId="77777777" w:rsidR="00CB7B61" w:rsidRPr="00273993" w:rsidRDefault="00CB7B61" w:rsidP="00CB7B61">
      <w:pPr>
        <w:pStyle w:val="Sinespaciado"/>
        <w:jc w:val="both"/>
        <w:rPr>
          <w:color w:val="auto"/>
        </w:rPr>
      </w:pPr>
    </w:p>
    <w:p w14:paraId="126B586D" w14:textId="0D25860F" w:rsidR="0092066A" w:rsidRPr="00273993" w:rsidRDefault="0092066A" w:rsidP="009F6712">
      <w:pPr>
        <w:pStyle w:val="Sinespaciado"/>
        <w:ind w:left="2124"/>
        <w:rPr>
          <w:color w:val="auto"/>
        </w:rPr>
      </w:pPr>
      <w:r w:rsidRPr="00273993">
        <w:rPr>
          <w:rFonts w:cs="Tahoma"/>
          <w:b/>
          <w:bCs/>
          <w:color w:val="auto"/>
        </w:rPr>
        <w:t xml:space="preserve">Asunto: </w:t>
      </w:r>
      <w:r w:rsidRPr="00273993">
        <w:rPr>
          <w:rFonts w:cs="Tahoma"/>
          <w:color w:val="auto"/>
        </w:rPr>
        <w:t xml:space="preserve">Respuesta </w:t>
      </w:r>
      <w:r w:rsidRPr="00273993">
        <w:rPr>
          <w:rFonts w:cs="Tahoma"/>
          <w:color w:val="auto"/>
        </w:rPr>
        <w:fldChar w:fldCharType="begin"/>
      </w:r>
      <w:r w:rsidRPr="00273993">
        <w:rPr>
          <w:rFonts w:cs="Tahoma"/>
          <w:color w:val="auto"/>
        </w:rPr>
        <w:instrText xml:space="preserve"> MERGEFIELD  tipo_tramite </w:instrText>
      </w:r>
      <w:r w:rsidRPr="00273993">
        <w:rPr>
          <w:rFonts w:cs="Tahoma"/>
          <w:color w:val="auto"/>
        </w:rPr>
        <w:fldChar w:fldCharType="separate"/>
      </w:r>
      <w:r w:rsidR="005808D2">
        <w:rPr>
          <w:rFonts w:cs="Tahoma"/>
          <w:noProof/>
          <w:color w:val="auto"/>
        </w:rPr>
        <w:t>RECLAMACIÓN</w:t>
      </w:r>
      <w:r w:rsidRPr="00273993">
        <w:rPr>
          <w:rFonts w:cs="Tahoma"/>
          <w:color w:val="auto"/>
        </w:rPr>
        <w:fldChar w:fldCharType="end"/>
      </w:r>
      <w:r w:rsidRPr="00273993">
        <w:rPr>
          <w:rFonts w:cs="Tahoma"/>
          <w:color w:val="auto"/>
        </w:rPr>
        <w:t xml:space="preserve"> No. </w:t>
      </w:r>
      <w:r w:rsidRPr="00273993">
        <w:rPr>
          <w:rFonts w:cs="Tahoma"/>
          <w:color w:val="auto"/>
        </w:rPr>
        <w:fldChar w:fldCharType="begin"/>
      </w:r>
      <w:r w:rsidRPr="00273993">
        <w:rPr>
          <w:rFonts w:cs="Tahoma"/>
          <w:color w:val="auto"/>
        </w:rPr>
        <w:instrText xml:space="preserve"> MERGEFIELD  radicado </w:instrText>
      </w:r>
      <w:r w:rsidRPr="00273993">
        <w:rPr>
          <w:rFonts w:cs="Tahoma"/>
          <w:color w:val="auto"/>
        </w:rPr>
        <w:fldChar w:fldCharType="separate"/>
      </w:r>
      <w:r w:rsidR="005808D2">
        <w:rPr>
          <w:rFonts w:cs="Tahoma"/>
          <w:noProof/>
          <w:color w:val="auto"/>
        </w:rPr>
        <w:t>337647</w:t>
      </w:r>
      <w:r w:rsidRPr="00273993">
        <w:rPr>
          <w:rFonts w:cs="Tahoma"/>
          <w:color w:val="auto"/>
        </w:rPr>
        <w:fldChar w:fldCharType="end"/>
      </w:r>
      <w:r w:rsidRPr="00273993">
        <w:rPr>
          <w:rFonts w:cs="Tahoma"/>
          <w:color w:val="auto"/>
        </w:rPr>
        <w:t xml:space="preserve"> del </w:t>
      </w:r>
      <w:r w:rsidRPr="00273993">
        <w:rPr>
          <w:rFonts w:cs="Tahoma"/>
          <w:color w:val="auto"/>
        </w:rPr>
        <w:fldChar w:fldCharType="begin"/>
      </w:r>
      <w:r w:rsidRPr="00273993">
        <w:rPr>
          <w:rFonts w:cs="Tahoma"/>
          <w:color w:val="auto"/>
        </w:rPr>
        <w:instrText xml:space="preserve"> MERGEFIELD  fecharadicado </w:instrText>
      </w:r>
      <w:r w:rsidRPr="00273993">
        <w:rPr>
          <w:rFonts w:cs="Tahoma"/>
          <w:color w:val="auto"/>
        </w:rPr>
        <w:fldChar w:fldCharType="separate"/>
      </w:r>
      <w:r w:rsidR="005808D2">
        <w:rPr>
          <w:rFonts w:cs="Tahoma"/>
          <w:noProof/>
          <w:color w:val="auto"/>
        </w:rPr>
        <w:t>05/sep/2025</w:t>
      </w:r>
      <w:r w:rsidRPr="00273993">
        <w:rPr>
          <w:rFonts w:cs="Tahoma"/>
          <w:color w:val="auto"/>
        </w:rPr>
        <w:fldChar w:fldCharType="end"/>
      </w:r>
    </w:p>
    <w:p w14:paraId="3B2C098A" w14:textId="266B13CF" w:rsidR="0092066A" w:rsidRPr="00273993" w:rsidRDefault="0092066A" w:rsidP="009F6712">
      <w:pPr>
        <w:pStyle w:val="Sinespaciado"/>
        <w:ind w:left="2124"/>
        <w:rPr>
          <w:rFonts w:cs="Tahoma"/>
          <w:b/>
          <w:bCs/>
          <w:color w:val="auto"/>
        </w:rPr>
      </w:pPr>
      <w:r w:rsidRPr="00273993">
        <w:rPr>
          <w:rFonts w:cs="Tahoma"/>
          <w:b/>
          <w:bCs/>
          <w:color w:val="auto"/>
        </w:rPr>
        <w:t>Ref.:</w:t>
      </w:r>
      <w:r w:rsidRPr="00273993">
        <w:rPr>
          <w:rFonts w:cs="Tahoma"/>
          <w:color w:val="auto"/>
        </w:rPr>
        <w:t xml:space="preserve"> Contrato</w:t>
      </w:r>
      <w:r w:rsidRPr="00273993">
        <w:rPr>
          <w:color w:val="auto"/>
        </w:rPr>
        <w:t xml:space="preserve"> </w:t>
      </w: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sidR="005808D2">
        <w:rPr>
          <w:rFonts w:cs="Tahoma"/>
          <w:noProof/>
          <w:color w:val="auto"/>
        </w:rPr>
        <w:t>682078</w:t>
      </w:r>
      <w:r w:rsidRPr="00273993">
        <w:rPr>
          <w:rFonts w:cs="Tahoma"/>
          <w:color w:val="auto"/>
        </w:rPr>
        <w:fldChar w:fldCharType="end"/>
      </w:r>
      <w:r w:rsidRPr="00273993">
        <w:rPr>
          <w:rFonts w:cs="Tahoma"/>
          <w:color w:val="auto"/>
        </w:rPr>
        <w:t xml:space="preserve"> / </w:t>
      </w:r>
      <w:r w:rsidRPr="00273993">
        <w:rPr>
          <w:rFonts w:cs="Tahoma"/>
          <w:color w:val="auto"/>
        </w:rPr>
        <w:fldChar w:fldCharType="begin"/>
      </w:r>
      <w:r w:rsidRPr="00273993">
        <w:rPr>
          <w:rFonts w:cs="Tahoma"/>
          <w:color w:val="auto"/>
        </w:rPr>
        <w:instrText xml:space="preserve"> MERGEFIELD  contrato_homo </w:instrText>
      </w:r>
      <w:r w:rsidRPr="00273993">
        <w:rPr>
          <w:rFonts w:cs="Tahoma"/>
          <w:color w:val="auto"/>
        </w:rPr>
        <w:fldChar w:fldCharType="separate"/>
      </w:r>
      <w:r w:rsidR="005808D2">
        <w:rPr>
          <w:rFonts w:cs="Tahoma"/>
          <w:noProof/>
          <w:color w:val="auto"/>
        </w:rPr>
        <w:t>682078</w:t>
      </w:r>
      <w:r w:rsidRPr="00273993">
        <w:rPr>
          <w:rFonts w:cs="Tahoma"/>
          <w:color w:val="auto"/>
        </w:rPr>
        <w:fldChar w:fldCharType="end"/>
      </w:r>
      <w:r w:rsidRPr="00273993">
        <w:rPr>
          <w:color w:val="auto"/>
        </w:rPr>
        <w:t xml:space="preserve">  </w:t>
      </w:r>
    </w:p>
    <w:p w14:paraId="0E9D591C" w14:textId="77777777" w:rsidR="00FC554B" w:rsidRDefault="00FC554B" w:rsidP="00CB7B61">
      <w:pPr>
        <w:pStyle w:val="Sinespaciado"/>
        <w:jc w:val="both"/>
        <w:rPr>
          <w:b/>
          <w:color w:val="auto"/>
        </w:rPr>
      </w:pPr>
      <w:r w:rsidRPr="00273993">
        <w:rPr>
          <w:b/>
          <w:color w:val="auto"/>
        </w:rPr>
        <w:tab/>
      </w:r>
      <w:bookmarkEnd w:id="0"/>
    </w:p>
    <w:p w14:paraId="34A59AD3" w14:textId="77777777" w:rsidR="009F6712" w:rsidRPr="00273993" w:rsidRDefault="009F6712" w:rsidP="00CB7B61">
      <w:pPr>
        <w:pStyle w:val="Sinespaciado"/>
        <w:jc w:val="both"/>
        <w:rPr>
          <w:b/>
          <w:color w:val="auto"/>
        </w:rPr>
      </w:pPr>
    </w:p>
    <w:p w14:paraId="457034F4" w14:textId="3B85A2F4" w:rsidR="00FC554B" w:rsidRPr="00273993" w:rsidRDefault="00FC554B" w:rsidP="00CB7B61">
      <w:pPr>
        <w:pStyle w:val="Sinespaciado"/>
        <w:jc w:val="both"/>
        <w:rPr>
          <w:color w:val="auto"/>
        </w:rPr>
      </w:pPr>
      <w:r w:rsidRPr="00273993">
        <w:rPr>
          <w:rFonts w:cs="Tahoma"/>
          <w:color w:val="auto"/>
        </w:rPr>
        <w:t>Respetado(a) Señor(a)</w:t>
      </w:r>
      <w:r w:rsidRPr="00273993">
        <w:rPr>
          <w:b/>
          <w:color w:val="auto"/>
        </w:rPr>
        <w:t xml:space="preserve"> </w:t>
      </w:r>
      <w:r w:rsidRPr="00273993">
        <w:rPr>
          <w:b/>
          <w:bCs/>
          <w:color w:val="auto"/>
        </w:rPr>
        <w:fldChar w:fldCharType="begin"/>
      </w:r>
      <w:r w:rsidRPr="00273993">
        <w:rPr>
          <w:b/>
          <w:bCs/>
          <w:color w:val="auto"/>
        </w:rPr>
        <w:instrText xml:space="preserve"> MERGEFIELD  nombre_peti </w:instrText>
      </w:r>
      <w:r w:rsidRPr="00273993">
        <w:rPr>
          <w:b/>
          <w:bCs/>
          <w:color w:val="auto"/>
        </w:rPr>
        <w:fldChar w:fldCharType="separate"/>
      </w:r>
      <w:r w:rsidR="005808D2">
        <w:rPr>
          <w:b/>
          <w:bCs/>
          <w:noProof/>
          <w:color w:val="auto"/>
        </w:rPr>
        <w:t>NESTOR RODRIGUEZ VILLAREAL</w:t>
      </w:r>
      <w:r w:rsidRPr="00273993">
        <w:rPr>
          <w:b/>
          <w:bCs/>
          <w:color w:val="auto"/>
        </w:rPr>
        <w:fldChar w:fldCharType="end"/>
      </w:r>
      <w:r w:rsidRPr="00273993">
        <w:rPr>
          <w:color w:val="auto"/>
        </w:rPr>
        <w:fldChar w:fldCharType="begin"/>
      </w:r>
      <w:r w:rsidRPr="00273993">
        <w:rPr>
          <w:color w:val="auto"/>
        </w:rPr>
        <w:instrText xml:space="preserve"> MERGEFIELD RECLAMANTE </w:instrText>
      </w:r>
      <w:r w:rsidRPr="00273993">
        <w:rPr>
          <w:color w:val="auto"/>
        </w:rPr>
        <w:fldChar w:fldCharType="separate"/>
      </w:r>
      <w:r w:rsidRPr="00273993">
        <w:rPr>
          <w:color w:val="auto"/>
        </w:rPr>
        <w:fldChar w:fldCharType="end"/>
      </w:r>
    </w:p>
    <w:p w14:paraId="7CAC4DCD" w14:textId="77777777" w:rsidR="00FC554B" w:rsidRPr="00273993" w:rsidRDefault="00FC554B" w:rsidP="00CB7B61">
      <w:pPr>
        <w:pStyle w:val="Sinespaciado"/>
        <w:jc w:val="both"/>
        <w:rPr>
          <w:rFonts w:cs="Tahoma"/>
          <w:color w:val="auto"/>
        </w:rPr>
      </w:pPr>
    </w:p>
    <w:p w14:paraId="72ABFE9B" w14:textId="03B444F4" w:rsidR="0092066A" w:rsidRPr="00273993" w:rsidRDefault="0092066A" w:rsidP="00CB7B61">
      <w:pPr>
        <w:pStyle w:val="Sinespaciado"/>
        <w:jc w:val="both"/>
        <w:rPr>
          <w:color w:val="auto"/>
        </w:rPr>
      </w:pP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Pr="00273993">
        <w:rPr>
          <w:rFonts w:cs="Tahoma"/>
          <w:color w:val="auto"/>
        </w:rPr>
        <w:fldChar w:fldCharType="begin"/>
      </w:r>
      <w:r w:rsidRPr="00273993">
        <w:rPr>
          <w:rFonts w:cs="Tahoma"/>
          <w:color w:val="auto"/>
        </w:rPr>
        <w:instrText xml:space="preserve"> MERGEFIELD  nombre_empresa  \* MERGEFORMAT </w:instrText>
      </w:r>
      <w:r w:rsidRPr="00273993">
        <w:rPr>
          <w:rFonts w:cs="Tahoma"/>
          <w:color w:val="auto"/>
        </w:rPr>
        <w:fldChar w:fldCharType="separate"/>
      </w:r>
      <w:r w:rsidR="005808D2">
        <w:rPr>
          <w:rFonts w:cs="Tahoma"/>
          <w:noProof/>
          <w:color w:val="auto"/>
        </w:rPr>
        <w:t>PACARIBE S.A.S. E.S.P.</w:t>
      </w:r>
      <w:r w:rsidRPr="00273993">
        <w:rPr>
          <w:rFonts w:cs="Tahoma"/>
          <w:color w:val="auto"/>
        </w:rPr>
        <w:fldChar w:fldCharType="end"/>
      </w:r>
      <w:r w:rsidRPr="00273993">
        <w:rPr>
          <w:rFonts w:cs="Tahoma"/>
          <w:color w:val="auto"/>
        </w:rPr>
        <w:fldChar w:fldCharType="end"/>
      </w:r>
      <w:r w:rsidRPr="00273993">
        <w:rPr>
          <w:color w:val="auto"/>
        </w:rPr>
        <w:t xml:space="preserve"> dentro del término legal establecido por la Ley 142 de 1994, da respuesta a su </w:t>
      </w:r>
      <w:r w:rsidRPr="00273993">
        <w:rPr>
          <w:rFonts w:cs="Tahoma"/>
          <w:color w:val="auto"/>
        </w:rPr>
        <w:fldChar w:fldCharType="begin"/>
      </w:r>
      <w:r w:rsidRPr="00273993">
        <w:rPr>
          <w:rFonts w:cs="Tahoma"/>
          <w:color w:val="auto"/>
        </w:rPr>
        <w:instrText xml:space="preserve"> MERGEFIELD  tipo_tramite </w:instrText>
      </w:r>
      <w:r w:rsidRPr="00273993">
        <w:rPr>
          <w:rFonts w:cs="Tahoma"/>
          <w:color w:val="auto"/>
        </w:rPr>
        <w:fldChar w:fldCharType="separate"/>
      </w:r>
      <w:r w:rsidR="005808D2">
        <w:rPr>
          <w:rFonts w:cs="Tahoma"/>
          <w:noProof/>
          <w:color w:val="auto"/>
        </w:rPr>
        <w:t>RECLAMACIÓN</w:t>
      </w:r>
      <w:r w:rsidRPr="00273993">
        <w:rPr>
          <w:rFonts w:cs="Tahoma"/>
          <w:color w:val="auto"/>
        </w:rPr>
        <w:fldChar w:fldCharType="end"/>
      </w:r>
      <w:r w:rsidRPr="00273993">
        <w:rPr>
          <w:color w:val="auto"/>
        </w:rPr>
        <w:t xml:space="preserve"> por </w:t>
      </w:r>
      <w:r w:rsidRPr="00273993">
        <w:rPr>
          <w:rFonts w:cs="Tahoma"/>
          <w:color w:val="auto"/>
        </w:rPr>
        <w:fldChar w:fldCharType="begin"/>
      </w:r>
      <w:r w:rsidRPr="00273993">
        <w:rPr>
          <w:rFonts w:cs="Tahoma"/>
          <w:color w:val="auto"/>
        </w:rPr>
        <w:instrText xml:space="preserve"> MERGEFIELD  causal_atencion </w:instrText>
      </w:r>
      <w:r w:rsidRPr="00273993">
        <w:rPr>
          <w:rFonts w:cs="Tahoma"/>
          <w:color w:val="auto"/>
        </w:rPr>
        <w:fldChar w:fldCharType="separate"/>
      </w:r>
      <w:r w:rsidR="005808D2">
        <w:rPr>
          <w:rFonts w:cs="Tahoma"/>
          <w:noProof/>
          <w:color w:val="auto"/>
        </w:rPr>
        <w:t>TARIFA POR PREDIO DESOCUPADO</w:t>
      </w:r>
      <w:r w:rsidRPr="00273993">
        <w:rPr>
          <w:rFonts w:cs="Tahoma"/>
          <w:color w:val="auto"/>
        </w:rPr>
        <w:fldChar w:fldCharType="end"/>
      </w:r>
      <w:r w:rsidRPr="00273993">
        <w:rPr>
          <w:color w:val="auto"/>
        </w:rPr>
        <w:t xml:space="preserve">, recibida mediante </w:t>
      </w:r>
      <w:r w:rsidRPr="00273993">
        <w:rPr>
          <w:color w:val="auto"/>
        </w:rPr>
        <w:fldChar w:fldCharType="begin"/>
      </w:r>
      <w:r w:rsidRPr="00273993">
        <w:rPr>
          <w:color w:val="auto"/>
        </w:rPr>
        <w:instrText xml:space="preserve"> MERGEFIELD FUENTE </w:instrText>
      </w:r>
      <w:r w:rsidRPr="00273993">
        <w:rPr>
          <w:color w:val="auto"/>
        </w:rPr>
        <w:fldChar w:fldCharType="separate"/>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Pr="00273993">
        <w:rPr>
          <w:rFonts w:cs="Tahoma"/>
          <w:color w:val="auto"/>
        </w:rPr>
        <w:fldChar w:fldCharType="begin"/>
      </w:r>
      <w:r w:rsidRPr="00273993">
        <w:rPr>
          <w:rFonts w:cs="Tahoma"/>
          <w:color w:val="auto"/>
        </w:rPr>
        <w:instrText xml:space="preserve"> MERGEFIELD  medio_recepcion  \* MERGEFORMAT </w:instrText>
      </w:r>
      <w:r w:rsidRPr="00273993">
        <w:rPr>
          <w:rFonts w:cs="Tahoma"/>
          <w:color w:val="auto"/>
        </w:rPr>
        <w:fldChar w:fldCharType="separate"/>
      </w:r>
      <w:r w:rsidR="005808D2">
        <w:rPr>
          <w:rFonts w:cs="Tahoma"/>
          <w:noProof/>
          <w:color w:val="auto"/>
        </w:rPr>
        <w:t>VERBAL</w:t>
      </w:r>
      <w:r w:rsidRPr="00273993">
        <w:rPr>
          <w:rFonts w:cs="Tahoma"/>
          <w:color w:val="auto"/>
        </w:rPr>
        <w:fldChar w:fldCharType="end"/>
      </w:r>
      <w:r w:rsidRPr="00273993">
        <w:rPr>
          <w:rFonts w:cs="Tahoma"/>
          <w:color w:val="auto"/>
        </w:rPr>
        <w:fldChar w:fldCharType="end"/>
      </w:r>
      <w:r w:rsidRPr="00273993">
        <w:rPr>
          <w:color w:val="auto"/>
        </w:rPr>
        <w:fldChar w:fldCharType="end"/>
      </w:r>
      <w:r w:rsidRPr="00273993">
        <w:rPr>
          <w:color w:val="auto"/>
        </w:rPr>
        <w:t xml:space="preserve"> el día </w:t>
      </w:r>
      <w:r w:rsidRPr="00273993">
        <w:rPr>
          <w:rFonts w:cs="Tahoma"/>
          <w:color w:val="auto"/>
        </w:rPr>
        <w:fldChar w:fldCharType="begin"/>
      </w:r>
      <w:r w:rsidRPr="00273993">
        <w:rPr>
          <w:rFonts w:cs="Tahoma"/>
          <w:color w:val="auto"/>
        </w:rPr>
        <w:instrText xml:space="preserve"> MERGEFIELD  fecharadicado </w:instrText>
      </w:r>
      <w:r w:rsidRPr="00273993">
        <w:rPr>
          <w:rFonts w:cs="Tahoma"/>
          <w:color w:val="auto"/>
        </w:rPr>
        <w:fldChar w:fldCharType="separate"/>
      </w:r>
      <w:r w:rsidR="005808D2">
        <w:rPr>
          <w:rFonts w:cs="Tahoma"/>
          <w:noProof/>
          <w:color w:val="auto"/>
        </w:rPr>
        <w:t>05/sep/2025</w:t>
      </w:r>
      <w:r w:rsidRPr="00273993">
        <w:rPr>
          <w:rFonts w:cs="Tahoma"/>
          <w:color w:val="auto"/>
        </w:rPr>
        <w:fldChar w:fldCharType="end"/>
      </w:r>
      <w:r w:rsidRPr="00273993">
        <w:rPr>
          <w:color w:val="auto"/>
        </w:rPr>
        <w:t xml:space="preserve">, para el predio ubicado en la </w:t>
      </w:r>
      <w:r w:rsidRPr="00273993">
        <w:rPr>
          <w:color w:val="auto"/>
        </w:rPr>
        <w:fldChar w:fldCharType="begin"/>
      </w:r>
      <w:r w:rsidRPr="00273993">
        <w:rPr>
          <w:color w:val="auto"/>
        </w:rPr>
        <w:instrText xml:space="preserve"> MERGEFIELD  direccion_predio </w:instrText>
      </w:r>
      <w:r w:rsidRPr="00273993">
        <w:rPr>
          <w:color w:val="auto"/>
        </w:rPr>
        <w:fldChar w:fldCharType="separate"/>
      </w:r>
      <w:r w:rsidR="005808D2">
        <w:rPr>
          <w:noProof/>
          <w:color w:val="auto"/>
        </w:rPr>
        <w:t>ALPES T72A. 31C-44 APT. 102</w:t>
      </w:r>
      <w:r w:rsidRPr="00273993">
        <w:rPr>
          <w:color w:val="auto"/>
        </w:rPr>
        <w:fldChar w:fldCharType="end"/>
      </w:r>
      <w:r w:rsidRPr="00273993">
        <w:rPr>
          <w:color w:val="auto"/>
        </w:rPr>
        <w:t xml:space="preserve"> en los siguientes términos:</w:t>
      </w:r>
    </w:p>
    <w:p w14:paraId="035A4183" w14:textId="77777777" w:rsidR="00FC554B" w:rsidRPr="00273993" w:rsidRDefault="00FC554B" w:rsidP="00CB7B61">
      <w:pPr>
        <w:pStyle w:val="Sinespaciado"/>
        <w:jc w:val="both"/>
        <w:rPr>
          <w:b/>
          <w:color w:val="auto"/>
        </w:rPr>
      </w:pPr>
    </w:p>
    <w:p w14:paraId="388FEA20" w14:textId="77777777" w:rsidR="00FC554B" w:rsidRPr="00273993" w:rsidRDefault="00FC554B" w:rsidP="00CB7B61">
      <w:pPr>
        <w:pStyle w:val="Sinespaciado"/>
        <w:jc w:val="center"/>
        <w:rPr>
          <w:b/>
          <w:color w:val="auto"/>
        </w:rPr>
      </w:pPr>
      <w:r w:rsidRPr="00273993">
        <w:rPr>
          <w:b/>
          <w:color w:val="auto"/>
        </w:rPr>
        <w:t>CONTENIDO DE LA SOLICITUD</w:t>
      </w:r>
    </w:p>
    <w:p w14:paraId="0415958F" w14:textId="77777777" w:rsidR="00FC554B" w:rsidRPr="00273993" w:rsidRDefault="00FC554B" w:rsidP="00CB7B61">
      <w:pPr>
        <w:pStyle w:val="Sinespaciado"/>
        <w:jc w:val="both"/>
        <w:rPr>
          <w:b/>
          <w:color w:val="auto"/>
        </w:rPr>
      </w:pPr>
    </w:p>
    <w:p w14:paraId="76DE6CA8" w14:textId="7D413832" w:rsidR="00FC554B" w:rsidRPr="00273993" w:rsidRDefault="00FC554B" w:rsidP="00CB7B61">
      <w:pPr>
        <w:pStyle w:val="Sinespaciado"/>
        <w:jc w:val="both"/>
        <w:rPr>
          <w:color w:val="auto"/>
        </w:rPr>
      </w:pPr>
      <w:r w:rsidRPr="00273993">
        <w:rPr>
          <w:color w:val="auto"/>
        </w:rPr>
        <w:t xml:space="preserve">“(…) </w:t>
      </w:r>
      <w:r w:rsidR="005808D2">
        <w:rPr>
          <w:color w:val="auto"/>
        </w:rPr>
        <w:t xml:space="preserve">Usuario se presenta a la oficina de </w:t>
      </w:r>
      <w:r w:rsidR="0001174F">
        <w:rPr>
          <w:color w:val="auto"/>
        </w:rPr>
        <w:t>atención</w:t>
      </w:r>
      <w:r w:rsidR="005808D2">
        <w:rPr>
          <w:color w:val="auto"/>
        </w:rPr>
        <w:t xml:space="preserve"> al cliente informando que el predio en </w:t>
      </w:r>
      <w:r w:rsidR="0001174F">
        <w:rPr>
          <w:color w:val="auto"/>
        </w:rPr>
        <w:t>mención</w:t>
      </w:r>
      <w:r w:rsidR="005808D2">
        <w:rPr>
          <w:color w:val="auto"/>
        </w:rPr>
        <w:t xml:space="preserve"> se encuentra desocupado, solicita aplicar la tarifa por predio desocupado. 1 Mt Agosto </w:t>
      </w:r>
      <w:r w:rsidRPr="00273993">
        <w:rPr>
          <w:color w:val="auto"/>
        </w:rPr>
        <w:fldChar w:fldCharType="begin"/>
      </w:r>
      <w:r w:rsidRPr="00273993">
        <w:rPr>
          <w:color w:val="auto"/>
        </w:rPr>
        <w:instrText xml:space="preserve"> COMMENTS  \* MERGEFORMAT </w:instrText>
      </w:r>
      <w:r w:rsidRPr="00273993">
        <w:rPr>
          <w:color w:val="auto"/>
        </w:rPr>
        <w:fldChar w:fldCharType="end"/>
      </w:r>
      <w:r w:rsidRPr="00273993">
        <w:rPr>
          <w:color w:val="auto"/>
        </w:rPr>
        <w:fldChar w:fldCharType="begin"/>
      </w:r>
      <w:r w:rsidRPr="00273993">
        <w:rPr>
          <w:color w:val="auto"/>
        </w:rPr>
        <w:instrText>pretensiones</w:instrText>
      </w:r>
      <w:r w:rsidRPr="00273993">
        <w:rPr>
          <w:color w:val="auto"/>
        </w:rPr>
        <w:fldChar w:fldCharType="end"/>
      </w:r>
      <w:r w:rsidRPr="00273993">
        <w:rPr>
          <w:color w:val="auto"/>
        </w:rPr>
        <w:t xml:space="preserve"> (…)”</w:t>
      </w:r>
    </w:p>
    <w:p w14:paraId="1B4DDC44" w14:textId="77777777" w:rsidR="00CB7B61" w:rsidRPr="00273993" w:rsidRDefault="00CB7B61" w:rsidP="00CB7B61">
      <w:pPr>
        <w:pStyle w:val="Sinespaciado"/>
        <w:jc w:val="both"/>
        <w:rPr>
          <w:b/>
          <w:color w:val="auto"/>
        </w:rPr>
      </w:pPr>
    </w:p>
    <w:p w14:paraId="0F337652" w14:textId="77777777" w:rsidR="000B45A5" w:rsidRPr="00273993" w:rsidRDefault="000B45A5" w:rsidP="00CB7B61">
      <w:pPr>
        <w:pStyle w:val="Sinespaciado"/>
        <w:jc w:val="both"/>
        <w:rPr>
          <w:b/>
          <w:color w:val="auto"/>
        </w:rPr>
      </w:pPr>
    </w:p>
    <w:p w14:paraId="15B35730" w14:textId="3655A8A4" w:rsidR="008544B2" w:rsidRPr="00273993" w:rsidRDefault="008544B2" w:rsidP="00273993">
      <w:pPr>
        <w:pStyle w:val="Sinespaciado"/>
        <w:jc w:val="center"/>
        <w:rPr>
          <w:color w:val="auto"/>
        </w:rPr>
      </w:pPr>
      <w:r w:rsidRPr="00273993">
        <w:rPr>
          <w:b/>
          <w:color w:val="auto"/>
        </w:rPr>
        <w:t>LA EMPRESA CONSIDERA QUE</w:t>
      </w:r>
    </w:p>
    <w:p w14:paraId="1C247E91" w14:textId="77777777" w:rsidR="008544B2" w:rsidRPr="00273993" w:rsidRDefault="008544B2" w:rsidP="00CB7B61">
      <w:pPr>
        <w:pStyle w:val="Sinespaciado"/>
        <w:jc w:val="both"/>
        <w:rPr>
          <w:rFonts w:cs="Tahoma"/>
          <w:color w:val="auto"/>
        </w:rPr>
      </w:pPr>
    </w:p>
    <w:p w14:paraId="3F184802" w14:textId="77777777" w:rsidR="008544B2" w:rsidRPr="00273993" w:rsidRDefault="008544B2" w:rsidP="00CB7B61">
      <w:pPr>
        <w:pStyle w:val="Sinespaciado"/>
        <w:jc w:val="both"/>
        <w:rPr>
          <w:color w:val="auto"/>
        </w:rPr>
      </w:pPr>
      <w:r w:rsidRPr="00273993">
        <w:rPr>
          <w:color w:val="auto"/>
        </w:rPr>
        <w:t>En primer lugar, es importante manifestarle nuestro agradecimiento por su confianza y por permitirnos ser su prestador del servicio de aseo, ya que es nuestra única y verdadera filosofía de trabajo prestar un servicio continuo y de calidad a todos nuestros usuarios; además de atender sus requerimientos dentro de los términos de ley.</w:t>
      </w:r>
    </w:p>
    <w:p w14:paraId="1152E786" w14:textId="77777777" w:rsidR="008544B2" w:rsidRPr="00273993" w:rsidRDefault="008544B2" w:rsidP="00CB7B61">
      <w:pPr>
        <w:pStyle w:val="Sinespaciado"/>
        <w:jc w:val="both"/>
        <w:rPr>
          <w:rFonts w:cs="Tahoma"/>
          <w:color w:val="auto"/>
        </w:rPr>
      </w:pPr>
    </w:p>
    <w:p w14:paraId="3488BE19" w14:textId="77777777" w:rsidR="008544B2" w:rsidRPr="00273993" w:rsidRDefault="008544B2" w:rsidP="00CB7B61">
      <w:pPr>
        <w:pStyle w:val="Sinespaciado"/>
        <w:jc w:val="both"/>
        <w:rPr>
          <w:rFonts w:cs="Tahoma"/>
          <w:color w:val="auto"/>
        </w:rPr>
      </w:pPr>
      <w:r w:rsidRPr="00273993">
        <w:rPr>
          <w:rFonts w:cs="Tahoma"/>
          <w:color w:val="auto"/>
        </w:rPr>
        <w:t>En segundo lugar y con relación a los hechos expuestos por el peticionario, nos permitimos informar lo siguiente:</w:t>
      </w:r>
    </w:p>
    <w:p w14:paraId="7CF18451" w14:textId="77777777" w:rsidR="008544B2" w:rsidRPr="00273993" w:rsidRDefault="008544B2" w:rsidP="00CB7B61">
      <w:pPr>
        <w:pStyle w:val="Sinespaciado"/>
        <w:jc w:val="both"/>
        <w:rPr>
          <w:rFonts w:cs="Tahoma"/>
          <w:color w:val="auto"/>
        </w:rPr>
      </w:pPr>
    </w:p>
    <w:p w14:paraId="7307F888" w14:textId="3A8598F0" w:rsidR="0092066A" w:rsidRPr="00273993" w:rsidRDefault="0092066A" w:rsidP="00CB7B61">
      <w:pPr>
        <w:pStyle w:val="Sinespaciado"/>
        <w:jc w:val="both"/>
        <w:rPr>
          <w:color w:val="auto"/>
        </w:rPr>
      </w:pPr>
      <w:r w:rsidRPr="00273993">
        <w:rPr>
          <w:rFonts w:cs="Tahoma"/>
          <w:color w:val="auto"/>
        </w:rPr>
        <w:t xml:space="preserve">Que una vez verificada la factura de Acueducto No. </w:t>
      </w:r>
      <w:r w:rsidR="0001174F" w:rsidRPr="00273993">
        <w:rPr>
          <w:rFonts w:cs="Tahoma"/>
          <w:color w:val="auto"/>
        </w:rPr>
        <w:fldChar w:fldCharType="begin"/>
      </w:r>
      <w:r w:rsidR="0001174F" w:rsidRPr="00273993">
        <w:rPr>
          <w:rFonts w:cs="Tahoma"/>
          <w:color w:val="auto"/>
        </w:rPr>
        <w:instrText xml:space="preserve"> MERGEFIELD  contrato_homo </w:instrText>
      </w:r>
      <w:r w:rsidR="0001174F" w:rsidRPr="00273993">
        <w:rPr>
          <w:rFonts w:cs="Tahoma"/>
          <w:color w:val="auto"/>
        </w:rPr>
        <w:fldChar w:fldCharType="separate"/>
      </w:r>
      <w:r w:rsidR="0001174F">
        <w:rPr>
          <w:rFonts w:cs="Tahoma"/>
          <w:noProof/>
          <w:color w:val="auto"/>
        </w:rPr>
        <w:t>682078</w:t>
      </w:r>
      <w:r w:rsidR="0001174F" w:rsidRPr="00273993">
        <w:rPr>
          <w:rFonts w:cs="Tahoma"/>
          <w:color w:val="auto"/>
        </w:rPr>
        <w:fldChar w:fldCharType="end"/>
      </w:r>
      <w:r w:rsidR="0001174F" w:rsidRPr="00273993">
        <w:rPr>
          <w:color w:val="auto"/>
        </w:rPr>
        <w:t xml:space="preserve">  </w:t>
      </w:r>
      <w:r w:rsidRPr="00273993">
        <w:rPr>
          <w:rFonts w:cs="Tahoma"/>
          <w:color w:val="auto"/>
        </w:rPr>
        <w:t xml:space="preserve">con consumo de </w:t>
      </w:r>
      <w:r w:rsidR="0001174F">
        <w:rPr>
          <w:rFonts w:cs="Tahoma"/>
          <w:color w:val="auto"/>
        </w:rPr>
        <w:t>1</w:t>
      </w:r>
      <w:r w:rsidRPr="00273993">
        <w:rPr>
          <w:rFonts w:cs="Tahoma"/>
          <w:color w:val="auto"/>
        </w:rPr>
        <w:t xml:space="preserve"> metros cúbicos aportada al momento de la radicación o la visita </w:t>
      </w:r>
      <w:r w:rsidR="0001174F" w:rsidRPr="00273993">
        <w:rPr>
          <w:rFonts w:cs="Tahoma"/>
          <w:color w:val="auto"/>
        </w:rPr>
        <w:fldChar w:fldCharType="begin"/>
      </w:r>
      <w:r w:rsidR="0001174F" w:rsidRPr="00273993">
        <w:rPr>
          <w:rFonts w:cs="Tahoma"/>
          <w:color w:val="auto"/>
        </w:rPr>
        <w:instrText xml:space="preserve"> MERGEFIELD  radicado </w:instrText>
      </w:r>
      <w:r w:rsidR="0001174F" w:rsidRPr="00273993">
        <w:rPr>
          <w:rFonts w:cs="Tahoma"/>
          <w:color w:val="auto"/>
        </w:rPr>
        <w:fldChar w:fldCharType="separate"/>
      </w:r>
      <w:r w:rsidR="0001174F">
        <w:rPr>
          <w:rFonts w:cs="Tahoma"/>
          <w:noProof/>
          <w:color w:val="auto"/>
        </w:rPr>
        <w:t>337647</w:t>
      </w:r>
      <w:r w:rsidR="0001174F" w:rsidRPr="00273993">
        <w:rPr>
          <w:rFonts w:cs="Tahoma"/>
          <w:color w:val="auto"/>
        </w:rPr>
        <w:fldChar w:fldCharType="end"/>
      </w:r>
      <w:r w:rsidR="0001174F">
        <w:rPr>
          <w:rFonts w:cs="Tahoma"/>
          <w:color w:val="auto"/>
        </w:rPr>
        <w:t xml:space="preserve"> </w:t>
      </w:r>
      <w:r w:rsidRPr="0001174F">
        <w:rPr>
          <w:rFonts w:cs="Tahoma"/>
          <w:color w:val="auto"/>
        </w:rPr>
        <w:t xml:space="preserve">realizada el </w:t>
      </w:r>
      <w:r w:rsidR="0001174F" w:rsidRPr="0001174F">
        <w:rPr>
          <w:rFonts w:cs="Tahoma"/>
          <w:color w:val="auto"/>
        </w:rPr>
        <w:t>9/24/2025</w:t>
      </w:r>
      <w:r w:rsidR="0001174F" w:rsidRPr="0001174F">
        <w:rPr>
          <w:rFonts w:cs="Tahoma"/>
          <w:color w:val="auto"/>
        </w:rPr>
        <w:t xml:space="preserve"> </w:t>
      </w:r>
      <w:r w:rsidRPr="0001174F">
        <w:rPr>
          <w:rFonts w:cs="Tahoma"/>
          <w:color w:val="auto"/>
        </w:rPr>
        <w:t>en</w:t>
      </w:r>
      <w:r w:rsidRPr="00273993">
        <w:rPr>
          <w:rFonts w:cs="Tahoma"/>
          <w:color w:val="auto"/>
        </w:rPr>
        <w:t xml:space="preserve"> donde se constató la desocupación del inmueble, se evidencia que cumple con el requisito contenido en el numeral </w:t>
      </w:r>
      <w:r w:rsidR="0001174F">
        <w:rPr>
          <w:rFonts w:cs="Tahoma"/>
          <w:color w:val="auto"/>
        </w:rPr>
        <w:t>45</w:t>
      </w:r>
      <w:r w:rsidRPr="00273993">
        <w:rPr>
          <w:rFonts w:cs="Tahoma"/>
          <w:color w:val="auto"/>
        </w:rPr>
        <w:t xml:space="preserve"> de la Resolución 720 de 2015 de la Comisión de Regulación de Agua Potable y Saneamiento Básico en la que dispone:</w:t>
      </w:r>
    </w:p>
    <w:p w14:paraId="144DB910" w14:textId="77777777" w:rsidR="008544B2" w:rsidRPr="00273993" w:rsidRDefault="008544B2" w:rsidP="00CB7B61">
      <w:pPr>
        <w:pStyle w:val="Sinespaciado"/>
        <w:jc w:val="both"/>
        <w:rPr>
          <w:rFonts w:cs="Tahoma"/>
          <w:color w:val="auto"/>
        </w:rPr>
      </w:pPr>
    </w:p>
    <w:p w14:paraId="04C15E1A" w14:textId="77777777" w:rsidR="008544B2" w:rsidRPr="00273993" w:rsidRDefault="008544B2" w:rsidP="00CB7B61">
      <w:pPr>
        <w:pStyle w:val="Sinespaciado"/>
        <w:jc w:val="both"/>
        <w:rPr>
          <w:color w:val="auto"/>
        </w:rPr>
      </w:pPr>
      <w:r w:rsidRPr="00273993">
        <w:rPr>
          <w:rFonts w:cs="Tahoma"/>
          <w:b/>
          <w:bCs/>
          <w:color w:val="auto"/>
        </w:rPr>
        <w:lastRenderedPageBreak/>
        <w:t>ARTÍCULO 45.</w:t>
      </w:r>
      <w:r w:rsidRPr="00273993">
        <w:rPr>
          <w:rFonts w:cs="Tahoma"/>
          <w:bCs/>
          <w:color w:val="auto"/>
        </w:rPr>
        <w:t xml:space="preserve"> Inmuebles desocupados. </w:t>
      </w:r>
      <w:r w:rsidRPr="00273993">
        <w:rPr>
          <w:rFonts w:cs="Tahoma"/>
          <w:color w:val="auto"/>
        </w:rPr>
        <w:t>A los inmuebles que acrediten estar desocupados se les aplicará la tarifa final por suscriptor establecida en el ARTÍCULO 39 de la presente resolución, considerando una cantidad correspondiente de toneladas presentadas para recolección igual a cero en las siguientes variables: (TRNA= 0, TRA=0, TRRA=o).</w:t>
      </w:r>
    </w:p>
    <w:p w14:paraId="0943C345" w14:textId="77777777" w:rsidR="008544B2" w:rsidRPr="00273993" w:rsidRDefault="008544B2" w:rsidP="00CB7B61">
      <w:pPr>
        <w:pStyle w:val="Sinespaciado"/>
        <w:jc w:val="both"/>
        <w:rPr>
          <w:rFonts w:cs="Tahoma"/>
          <w:bCs/>
          <w:color w:val="auto"/>
        </w:rPr>
      </w:pPr>
    </w:p>
    <w:p w14:paraId="07A6EDE9" w14:textId="77777777" w:rsidR="008544B2" w:rsidRPr="00273993" w:rsidRDefault="008544B2" w:rsidP="00CB7B61">
      <w:pPr>
        <w:pStyle w:val="Sinespaciado"/>
        <w:jc w:val="both"/>
        <w:rPr>
          <w:color w:val="auto"/>
        </w:rPr>
      </w:pPr>
      <w:r w:rsidRPr="00273993">
        <w:rPr>
          <w:rFonts w:cs="Tahoma"/>
          <w:bCs/>
          <w:color w:val="auto"/>
        </w:rPr>
        <w:t>Parágrafo. </w:t>
      </w:r>
      <w:r w:rsidRPr="00273993">
        <w:rPr>
          <w:rFonts w:cs="Tahoma"/>
          <w:color w:val="auto"/>
        </w:rPr>
        <w:t>Para ser objeto de la aplicación de las disposiciones señaladas en el presente artículo, será necesario acreditar ante la persona prestadora del servicio la desocupación del inmueble, para lo cual el solicitante deberá presentar a la persona prestadora al menos uno (1) de los siguientes documentos:</w:t>
      </w:r>
    </w:p>
    <w:p w14:paraId="2A01ADD5" w14:textId="77777777" w:rsidR="008544B2" w:rsidRPr="00273993" w:rsidRDefault="008544B2" w:rsidP="00CB7B61">
      <w:pPr>
        <w:pStyle w:val="Sinespaciado"/>
        <w:jc w:val="both"/>
        <w:rPr>
          <w:rFonts w:cs="Tahoma"/>
          <w:color w:val="auto"/>
        </w:rPr>
      </w:pPr>
      <w:r w:rsidRPr="00273993">
        <w:rPr>
          <w:rFonts w:cs="Tahoma"/>
          <w:color w:val="auto"/>
        </w:rPr>
        <w:t> </w:t>
      </w:r>
    </w:p>
    <w:p w14:paraId="1D7681F9" w14:textId="77777777" w:rsidR="008544B2" w:rsidRPr="00273993" w:rsidRDefault="008544B2" w:rsidP="00CB7B61">
      <w:pPr>
        <w:pStyle w:val="Sinespaciado"/>
        <w:jc w:val="both"/>
        <w:rPr>
          <w:color w:val="auto"/>
        </w:rPr>
      </w:pPr>
      <w:r w:rsidRPr="00273993">
        <w:rPr>
          <w:rFonts w:cs="Tahoma"/>
          <w:b/>
          <w:color w:val="auto"/>
        </w:rPr>
        <w:t>i.</w:t>
      </w:r>
      <w:r w:rsidRPr="00273993">
        <w:rPr>
          <w:rFonts w:cs="Tahoma"/>
          <w:color w:val="auto"/>
        </w:rPr>
        <w:t xml:space="preserve"> Factura del último período del servicio público domiciliario de acueducto, en la que se pueda establecer que no se presentó consumo de agua potable.</w:t>
      </w:r>
    </w:p>
    <w:p w14:paraId="2698391D" w14:textId="77777777" w:rsidR="0092066A" w:rsidRPr="00273993" w:rsidRDefault="008544B2" w:rsidP="00CB7B61">
      <w:pPr>
        <w:pStyle w:val="Sinespaciado"/>
        <w:jc w:val="both"/>
        <w:rPr>
          <w:rFonts w:cs="Tahoma"/>
          <w:color w:val="auto"/>
        </w:rPr>
      </w:pPr>
      <w:proofErr w:type="spellStart"/>
      <w:r w:rsidRPr="00273993">
        <w:rPr>
          <w:rFonts w:cs="Tahoma"/>
          <w:b/>
          <w:color w:val="auto"/>
        </w:rPr>
        <w:t>ii</w:t>
      </w:r>
      <w:proofErr w:type="spellEnd"/>
      <w:r w:rsidRPr="00273993">
        <w:rPr>
          <w:rFonts w:cs="Tahoma"/>
          <w:b/>
          <w:color w:val="auto"/>
        </w:rPr>
        <w:t>.</w:t>
      </w:r>
      <w:r w:rsidRPr="00273993">
        <w:rPr>
          <w:rFonts w:cs="Tahoma"/>
          <w:color w:val="auto"/>
        </w:rPr>
        <w:t xml:space="preserve"> Factura del último período del servicio público domiciliario de energía, en la que conste un consumo inferior o igual a cincuenta (50) kilowatts/hora-mes.</w:t>
      </w:r>
    </w:p>
    <w:p w14:paraId="48DC2E10" w14:textId="6F804306" w:rsidR="008544B2" w:rsidRPr="00273993" w:rsidRDefault="008544B2" w:rsidP="00CB7B61">
      <w:pPr>
        <w:pStyle w:val="Sinespaciado"/>
        <w:jc w:val="both"/>
        <w:rPr>
          <w:color w:val="auto"/>
        </w:rPr>
      </w:pPr>
      <w:proofErr w:type="spellStart"/>
      <w:r w:rsidRPr="00273993">
        <w:rPr>
          <w:rFonts w:cs="Tahoma"/>
          <w:b/>
          <w:color w:val="auto"/>
        </w:rPr>
        <w:t>iii</w:t>
      </w:r>
      <w:proofErr w:type="spellEnd"/>
      <w:r w:rsidRPr="00273993">
        <w:rPr>
          <w:rFonts w:cs="Tahoma"/>
          <w:color w:val="auto"/>
        </w:rPr>
        <w:t>. Acta de la inspección ocular al inmueble por parte de la persona prestadora del servicio público de aseo, en la que conste la desocupación del predio.</w:t>
      </w:r>
    </w:p>
    <w:p w14:paraId="41DFF640" w14:textId="77777777" w:rsidR="008544B2" w:rsidRPr="00273993" w:rsidRDefault="008544B2" w:rsidP="00CB7B61">
      <w:pPr>
        <w:pStyle w:val="Sinespaciado"/>
        <w:jc w:val="both"/>
        <w:rPr>
          <w:color w:val="auto"/>
        </w:rPr>
      </w:pPr>
      <w:proofErr w:type="spellStart"/>
      <w:r w:rsidRPr="00273993">
        <w:rPr>
          <w:rFonts w:cs="Tahoma"/>
          <w:b/>
          <w:color w:val="auto"/>
        </w:rPr>
        <w:t>iv</w:t>
      </w:r>
      <w:proofErr w:type="spellEnd"/>
      <w:r w:rsidRPr="00273993">
        <w:rPr>
          <w:rFonts w:cs="Tahoma"/>
          <w:b/>
          <w:color w:val="auto"/>
        </w:rPr>
        <w:t>.</w:t>
      </w:r>
      <w:r w:rsidRPr="00273993">
        <w:rPr>
          <w:rFonts w:cs="Tahoma"/>
          <w:color w:val="auto"/>
        </w:rPr>
        <w:t xml:space="preserve"> Carta de aceptación de la persona prestadora del servicio público domiciliario de acueducto de la suspensión del servicio por mutuo acuerdo.</w:t>
      </w:r>
    </w:p>
    <w:p w14:paraId="47F6D84E" w14:textId="77777777" w:rsidR="008544B2" w:rsidRPr="00273993" w:rsidRDefault="008544B2" w:rsidP="00CB7B61">
      <w:pPr>
        <w:pStyle w:val="Sinespaciado"/>
        <w:jc w:val="both"/>
        <w:rPr>
          <w:rFonts w:cs="Tahoma"/>
          <w:color w:val="auto"/>
        </w:rPr>
      </w:pPr>
    </w:p>
    <w:p w14:paraId="63D5071E" w14:textId="77777777" w:rsidR="008544B2" w:rsidRPr="00273993" w:rsidRDefault="008544B2" w:rsidP="00CB7B61">
      <w:pPr>
        <w:pStyle w:val="Sinespaciado"/>
        <w:jc w:val="both"/>
        <w:rPr>
          <w:color w:val="auto"/>
        </w:rPr>
      </w:pPr>
      <w:r w:rsidRPr="00273993">
        <w:rPr>
          <w:rFonts w:cs="Tahoma"/>
          <w:color w:val="auto"/>
        </w:rPr>
        <w:t xml:space="preserve">Una vez acreditada la desocupación del inmueble conforme a lo previsto anteriormente, la persona prestadora del servicio público de aseo deberá tomar todas las medidas necesarias </w:t>
      </w:r>
      <w:r w:rsidRPr="00273993">
        <w:rPr>
          <w:rFonts w:cs="Tahoma"/>
          <w:b/>
          <w:bCs/>
          <w:color w:val="auto"/>
        </w:rPr>
        <w:t>para que el suscriptor cancele únicamente el valor correspondiente a la tarifa del inmueble desocupado</w:t>
      </w:r>
      <w:r w:rsidRPr="00273993">
        <w:rPr>
          <w:rFonts w:cs="Tahoma"/>
          <w:color w:val="auto"/>
        </w:rPr>
        <w:t>, de conformidad con la fórmula de cálculo que se fija en la presente resolución.</w:t>
      </w:r>
    </w:p>
    <w:p w14:paraId="7E7F017B" w14:textId="77777777" w:rsidR="008544B2" w:rsidRPr="00273993" w:rsidRDefault="008544B2" w:rsidP="00CB7B61">
      <w:pPr>
        <w:pStyle w:val="Sinespaciado"/>
        <w:jc w:val="both"/>
        <w:rPr>
          <w:rFonts w:cs="Tahoma"/>
          <w:color w:val="auto"/>
        </w:rPr>
      </w:pPr>
    </w:p>
    <w:p w14:paraId="6968C7FD" w14:textId="77777777" w:rsidR="008544B2" w:rsidRPr="00273993" w:rsidRDefault="008544B2" w:rsidP="00CB7B61">
      <w:pPr>
        <w:pStyle w:val="Sinespaciado"/>
        <w:jc w:val="both"/>
        <w:rPr>
          <w:rFonts w:cs="Tahoma"/>
          <w:color w:val="auto"/>
          <w:u w:val="single"/>
        </w:rPr>
      </w:pPr>
      <w:r w:rsidRPr="00273993">
        <w:rPr>
          <w:rFonts w:cs="Tahoma"/>
          <w:b/>
          <w:bCs/>
          <w:color w:val="auto"/>
          <w:u w:val="single"/>
        </w:rPr>
        <w:t>La acreditación de la desocupación del inmueble tendrá una vigencia de tres (3) meses, al cabo de los cuales deberá presentarse nuevamente la documentación respectiva ante la persona prestadora del servicio público de aseo</w:t>
      </w:r>
      <w:r w:rsidRPr="00273993">
        <w:rPr>
          <w:rFonts w:cs="Tahoma"/>
          <w:color w:val="auto"/>
          <w:u w:val="single"/>
        </w:rPr>
        <w:t>.</w:t>
      </w:r>
    </w:p>
    <w:p w14:paraId="73CD1BEF" w14:textId="77777777" w:rsidR="008544B2" w:rsidRPr="00273993" w:rsidRDefault="008544B2" w:rsidP="00CB7B61">
      <w:pPr>
        <w:pStyle w:val="Sinespaciado"/>
        <w:jc w:val="both"/>
        <w:rPr>
          <w:rFonts w:cs="Tahoma"/>
          <w:color w:val="auto"/>
        </w:rPr>
      </w:pPr>
    </w:p>
    <w:p w14:paraId="1EB596AA" w14:textId="77777777" w:rsidR="008544B2" w:rsidRPr="00273993" w:rsidRDefault="008544B2" w:rsidP="00CB7B61">
      <w:pPr>
        <w:pStyle w:val="Sinespaciado"/>
        <w:jc w:val="both"/>
        <w:rPr>
          <w:rFonts w:cs="Tahoma"/>
          <w:color w:val="auto"/>
        </w:rPr>
      </w:pPr>
      <w:r w:rsidRPr="00273993">
        <w:rPr>
          <w:rFonts w:cs="Tahoma"/>
          <w:color w:val="auto"/>
        </w:rPr>
        <w:t>Por último, se informa que pasado este tiempo y de continuar desocupado el inmueble deberá nuevamente dar aviso a la empresa del estado en mención, conforme con lo establecido en el Decreto 1077 de 2015, artículo 2.3.2.2.4.2.109 numeral 10, es deber del usuario “dar aviso a las personas prestadoras del servicio público de aseo de los cambios en la destinación del inmueble”, lo anterior con la finalidad de facturar el servicio de aseo de acuerdo con las condiciones reales del predio.</w:t>
      </w:r>
    </w:p>
    <w:p w14:paraId="3761AE88" w14:textId="77777777" w:rsidR="008544B2" w:rsidRPr="00273993" w:rsidRDefault="008544B2" w:rsidP="00CB7B61">
      <w:pPr>
        <w:pStyle w:val="Sinespaciado"/>
        <w:jc w:val="both"/>
        <w:rPr>
          <w:rFonts w:cs="Tahoma"/>
          <w:color w:val="auto"/>
        </w:rPr>
      </w:pPr>
    </w:p>
    <w:p w14:paraId="741A2584" w14:textId="30CE9AE5" w:rsidR="0092066A" w:rsidRPr="00273993" w:rsidRDefault="0092066A" w:rsidP="00CB7B61">
      <w:pPr>
        <w:pStyle w:val="Sinespaciado"/>
        <w:jc w:val="both"/>
        <w:rPr>
          <w:color w:val="auto"/>
        </w:rPr>
      </w:pPr>
      <w:r w:rsidRPr="00273993">
        <w:rPr>
          <w:color w:val="auto"/>
        </w:rPr>
        <w:t xml:space="preserve">Así las cosas, </w:t>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005808D2">
        <w:rPr>
          <w:rFonts w:cs="Tahoma"/>
          <w:color w:val="auto"/>
        </w:rPr>
        <w:t>PACARIBE S.A.S. E.S.P.</w:t>
      </w:r>
      <w:r w:rsidRPr="00273993">
        <w:rPr>
          <w:rFonts w:cs="Tahoma"/>
          <w:color w:val="auto"/>
        </w:rPr>
        <w:fldChar w:fldCharType="end"/>
      </w:r>
      <w:r w:rsidRPr="00273993">
        <w:rPr>
          <w:rFonts w:cs="Tahoma"/>
          <w:color w:val="auto"/>
        </w:rPr>
        <w:fldChar w:fldCharType="end"/>
      </w:r>
      <w:r w:rsidRPr="00273993">
        <w:rPr>
          <w:rFonts w:cs="Tahoma"/>
          <w:color w:val="auto"/>
        </w:rPr>
        <w:t xml:space="preserve"> </w:t>
      </w:r>
      <w:r w:rsidRPr="00273993">
        <w:rPr>
          <w:color w:val="auto"/>
        </w:rPr>
        <w:t>informa que la factura objeto de estudio será actualizada de la siguiente manera:</w:t>
      </w:r>
    </w:p>
    <w:p w14:paraId="4ECD7E2C" w14:textId="77777777" w:rsidR="008544B2" w:rsidRPr="00273993" w:rsidRDefault="008544B2" w:rsidP="00CB7B61">
      <w:pPr>
        <w:pStyle w:val="Sinespaciado"/>
        <w:jc w:val="both"/>
        <w:rPr>
          <w:color w:val="auto"/>
        </w:rPr>
      </w:pPr>
    </w:p>
    <w:tbl>
      <w:tblPr>
        <w:tblStyle w:val="Tablaconcuadrcula"/>
        <w:tblW w:w="0" w:type="auto"/>
        <w:jc w:val="center"/>
        <w:tblInd w:w="0" w:type="dxa"/>
        <w:tblLook w:val="04A0" w:firstRow="1" w:lastRow="0" w:firstColumn="1" w:lastColumn="0" w:noHBand="0" w:noVBand="1"/>
      </w:tblPr>
      <w:tblGrid>
        <w:gridCol w:w="3358"/>
        <w:gridCol w:w="3776"/>
      </w:tblGrid>
      <w:tr w:rsidR="00273993" w:rsidRPr="00273993" w14:paraId="6CE30B6F" w14:textId="77777777" w:rsidTr="00262046">
        <w:trPr>
          <w:trHeight w:val="153"/>
          <w:jc w:val="center"/>
        </w:trPr>
        <w:tc>
          <w:tcPr>
            <w:tcW w:w="3358" w:type="dxa"/>
          </w:tcPr>
          <w:p w14:paraId="3C6E3CB2" w14:textId="77777777" w:rsidR="008544B2" w:rsidRPr="00273993" w:rsidRDefault="008544B2" w:rsidP="00CB7B61">
            <w:pPr>
              <w:pStyle w:val="Sinespaciado"/>
              <w:jc w:val="both"/>
              <w:rPr>
                <w:color w:val="auto"/>
              </w:rPr>
            </w:pPr>
            <w:r w:rsidRPr="00273993">
              <w:rPr>
                <w:color w:val="auto"/>
              </w:rPr>
              <w:t>Concede tarifa por predio desocupado</w:t>
            </w:r>
          </w:p>
        </w:tc>
        <w:tc>
          <w:tcPr>
            <w:tcW w:w="3776" w:type="dxa"/>
          </w:tcPr>
          <w:p w14:paraId="6C1B42EA" w14:textId="74A47DD8" w:rsidR="008544B2" w:rsidRPr="00273993" w:rsidRDefault="008544B2" w:rsidP="00CB7B61">
            <w:pPr>
              <w:pStyle w:val="Sinespaciado"/>
              <w:jc w:val="both"/>
              <w:rPr>
                <w:color w:val="auto"/>
              </w:rPr>
            </w:pPr>
            <w:r w:rsidRPr="00273993">
              <w:rPr>
                <w:color w:val="auto"/>
              </w:rPr>
              <w:fldChar w:fldCharType="begin"/>
            </w:r>
            <w:r w:rsidRPr="00273993">
              <w:rPr>
                <w:color w:val="auto"/>
              </w:rPr>
              <w:instrText xml:space="preserve"> MERGEFIELD periodosfacturacion2 </w:instrText>
            </w:r>
            <w:r w:rsidRPr="00273993">
              <w:rPr>
                <w:color w:val="auto"/>
              </w:rPr>
              <w:fldChar w:fldCharType="separate"/>
            </w:r>
            <w:r w:rsidR="005808D2">
              <w:rPr>
                <w:noProof/>
                <w:color w:val="auto"/>
              </w:rPr>
              <w:t>NO ACCEDE</w:t>
            </w:r>
            <w:r w:rsidRPr="00273993">
              <w:rPr>
                <w:color w:val="auto"/>
              </w:rPr>
              <w:fldChar w:fldCharType="end"/>
            </w:r>
          </w:p>
        </w:tc>
      </w:tr>
      <w:tr w:rsidR="00273993" w:rsidRPr="00273993" w14:paraId="035547EB" w14:textId="77777777" w:rsidTr="00262046">
        <w:trPr>
          <w:trHeight w:val="153"/>
          <w:jc w:val="center"/>
        </w:trPr>
        <w:tc>
          <w:tcPr>
            <w:tcW w:w="3358" w:type="dxa"/>
          </w:tcPr>
          <w:p w14:paraId="5D3A880D" w14:textId="77777777" w:rsidR="008544B2" w:rsidRPr="00273993" w:rsidRDefault="008544B2" w:rsidP="00CB7B61">
            <w:pPr>
              <w:pStyle w:val="Sinespaciado"/>
              <w:jc w:val="both"/>
              <w:rPr>
                <w:color w:val="auto"/>
              </w:rPr>
            </w:pPr>
            <w:r w:rsidRPr="00273993">
              <w:rPr>
                <w:color w:val="auto"/>
              </w:rPr>
              <w:lastRenderedPageBreak/>
              <w:t>Cuenta contrato a la que se le concede la tarifa</w:t>
            </w:r>
          </w:p>
        </w:tc>
        <w:tc>
          <w:tcPr>
            <w:tcW w:w="3776" w:type="dxa"/>
          </w:tcPr>
          <w:p w14:paraId="298235C3" w14:textId="32923AB5" w:rsidR="008544B2" w:rsidRPr="00273993" w:rsidRDefault="008544B2" w:rsidP="00CB7B61">
            <w:pPr>
              <w:pStyle w:val="Sinespaciado"/>
              <w:jc w:val="both"/>
              <w:rPr>
                <w:color w:val="auto"/>
              </w:rPr>
            </w:pP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sidR="005808D2">
              <w:rPr>
                <w:rFonts w:cs="Tahoma"/>
                <w:noProof/>
                <w:color w:val="auto"/>
              </w:rPr>
              <w:t>682078</w:t>
            </w:r>
            <w:r w:rsidRPr="00273993">
              <w:rPr>
                <w:rFonts w:cs="Tahoma"/>
                <w:color w:val="auto"/>
              </w:rPr>
              <w:fldChar w:fldCharType="end"/>
            </w:r>
            <w:r w:rsidRPr="00273993">
              <w:rPr>
                <w:rFonts w:cs="Tahoma"/>
                <w:color w:val="auto"/>
              </w:rPr>
              <w:t xml:space="preserve"> / </w:t>
            </w:r>
            <w:r w:rsidRPr="00273993">
              <w:rPr>
                <w:rFonts w:cs="Tahoma"/>
                <w:color w:val="auto"/>
              </w:rPr>
              <w:fldChar w:fldCharType="begin"/>
            </w:r>
            <w:r w:rsidRPr="00273993">
              <w:rPr>
                <w:rFonts w:cs="Tahoma"/>
                <w:color w:val="auto"/>
              </w:rPr>
              <w:instrText xml:space="preserve"> MERGEFIELD contratohomologado </w:instrText>
            </w:r>
            <w:r w:rsidRPr="00273993">
              <w:rPr>
                <w:rFonts w:cs="Tahoma"/>
                <w:color w:val="auto"/>
              </w:rPr>
              <w:fldChar w:fldCharType="separate"/>
            </w:r>
            <w:r w:rsidR="005808D2">
              <w:rPr>
                <w:rFonts w:cs="Tahoma"/>
                <w:noProof/>
                <w:color w:val="auto"/>
              </w:rPr>
              <w:t>682078</w:t>
            </w:r>
            <w:r w:rsidRPr="00273993">
              <w:rPr>
                <w:rFonts w:cs="Tahoma"/>
                <w:color w:val="auto"/>
              </w:rPr>
              <w:fldChar w:fldCharType="end"/>
            </w:r>
          </w:p>
        </w:tc>
      </w:tr>
      <w:tr w:rsidR="00273993" w:rsidRPr="00273993" w14:paraId="2AD4B53E" w14:textId="77777777" w:rsidTr="00262046">
        <w:trPr>
          <w:trHeight w:val="308"/>
          <w:jc w:val="center"/>
        </w:trPr>
        <w:tc>
          <w:tcPr>
            <w:tcW w:w="3358" w:type="dxa"/>
          </w:tcPr>
          <w:p w14:paraId="79B4C02F" w14:textId="77777777" w:rsidR="008544B2" w:rsidRPr="00273993" w:rsidRDefault="008544B2" w:rsidP="00CB7B61">
            <w:pPr>
              <w:pStyle w:val="Sinespaciado"/>
              <w:jc w:val="both"/>
              <w:rPr>
                <w:color w:val="auto"/>
              </w:rPr>
            </w:pPr>
            <w:r w:rsidRPr="00273993">
              <w:rPr>
                <w:color w:val="auto"/>
              </w:rPr>
              <w:t>Periodos de facturación a los que se les concede la tarifa por predio desocupado</w:t>
            </w:r>
          </w:p>
        </w:tc>
        <w:tc>
          <w:tcPr>
            <w:tcW w:w="3776" w:type="dxa"/>
          </w:tcPr>
          <w:p w14:paraId="263DC5A9" w14:textId="036C7FC5" w:rsidR="008544B2" w:rsidRPr="00273993" w:rsidRDefault="008544B2" w:rsidP="00CB7B61">
            <w:pPr>
              <w:pStyle w:val="Sinespaciado"/>
              <w:jc w:val="both"/>
              <w:rPr>
                <w:color w:val="auto"/>
              </w:rPr>
            </w:pPr>
            <w:r w:rsidRPr="00273993">
              <w:rPr>
                <w:color w:val="auto"/>
              </w:rPr>
              <w:fldChar w:fldCharType="begin"/>
            </w:r>
            <w:r w:rsidRPr="00273993">
              <w:rPr>
                <w:color w:val="auto"/>
              </w:rPr>
              <w:instrText xml:space="preserve"> MERGEFIELD periodosfacturacion2 </w:instrText>
            </w:r>
            <w:r w:rsidRPr="00273993">
              <w:rPr>
                <w:color w:val="auto"/>
              </w:rPr>
              <w:fldChar w:fldCharType="separate"/>
            </w:r>
            <w:r w:rsidRPr="00273993">
              <w:rPr>
                <w:color w:val="auto"/>
              </w:rPr>
              <w:fldChar w:fldCharType="end"/>
            </w:r>
            <w:r w:rsidR="0001174F">
              <w:rPr>
                <w:color w:val="auto"/>
              </w:rPr>
              <w:t xml:space="preserve">NA </w:t>
            </w:r>
            <w:r w:rsidRPr="00273993">
              <w:rPr>
                <w:color w:val="auto"/>
              </w:rPr>
              <w:t xml:space="preserve"> </w:t>
            </w:r>
            <w:r w:rsidRPr="00273993">
              <w:rPr>
                <w:color w:val="auto"/>
              </w:rPr>
              <w:fldChar w:fldCharType="begin"/>
            </w:r>
            <w:r w:rsidRPr="00273993">
              <w:rPr>
                <w:color w:val="auto"/>
              </w:rPr>
              <w:instrText xml:space="preserve"> MERGEFIELD periodosfacturacion2 </w:instrText>
            </w:r>
            <w:r w:rsidRPr="00273993">
              <w:rPr>
                <w:color w:val="auto"/>
              </w:rPr>
              <w:fldChar w:fldCharType="separate"/>
            </w:r>
            <w:r w:rsidRPr="00273993">
              <w:rPr>
                <w:color w:val="auto"/>
              </w:rPr>
              <w:fldChar w:fldCharType="end"/>
            </w:r>
            <w:r w:rsidRPr="00273993">
              <w:rPr>
                <w:color w:val="auto"/>
              </w:rPr>
              <w:t xml:space="preserve"> </w:t>
            </w:r>
            <w:r w:rsidRPr="00273993">
              <w:rPr>
                <w:color w:val="auto"/>
              </w:rPr>
              <w:fldChar w:fldCharType="begin"/>
            </w:r>
            <w:r w:rsidRPr="00273993">
              <w:rPr>
                <w:color w:val="auto"/>
              </w:rPr>
              <w:instrText xml:space="preserve"> MERGEFIELD periodosfacturacion2 </w:instrText>
            </w:r>
            <w:r w:rsidRPr="00273993">
              <w:rPr>
                <w:color w:val="auto"/>
              </w:rPr>
              <w:fldChar w:fldCharType="separate"/>
            </w:r>
            <w:r w:rsidRPr="00273993">
              <w:rPr>
                <w:color w:val="auto"/>
              </w:rPr>
              <w:fldChar w:fldCharType="end"/>
            </w:r>
          </w:p>
        </w:tc>
      </w:tr>
      <w:tr w:rsidR="00273993" w:rsidRPr="00273993" w14:paraId="70A23A70" w14:textId="77777777" w:rsidTr="00262046">
        <w:trPr>
          <w:trHeight w:val="153"/>
          <w:jc w:val="center"/>
        </w:trPr>
        <w:tc>
          <w:tcPr>
            <w:tcW w:w="3358" w:type="dxa"/>
          </w:tcPr>
          <w:p w14:paraId="3D39E4FD" w14:textId="77777777" w:rsidR="008544B2" w:rsidRPr="00273993" w:rsidRDefault="008544B2" w:rsidP="00CB7B61">
            <w:pPr>
              <w:pStyle w:val="Sinespaciado"/>
              <w:jc w:val="both"/>
              <w:rPr>
                <w:color w:val="auto"/>
              </w:rPr>
            </w:pPr>
            <w:r w:rsidRPr="00273993">
              <w:rPr>
                <w:color w:val="auto"/>
              </w:rPr>
              <w:t>Cuando se verá reflejado el ajuste en la factura</w:t>
            </w:r>
          </w:p>
        </w:tc>
        <w:tc>
          <w:tcPr>
            <w:tcW w:w="3776" w:type="dxa"/>
          </w:tcPr>
          <w:p w14:paraId="7112931A" w14:textId="47FEECFB" w:rsidR="008544B2" w:rsidRPr="00273993" w:rsidRDefault="0001174F" w:rsidP="00CB7B61">
            <w:pPr>
              <w:pStyle w:val="Sinespaciado"/>
              <w:jc w:val="both"/>
              <w:rPr>
                <w:color w:val="auto"/>
              </w:rPr>
            </w:pPr>
            <w:r>
              <w:rPr>
                <w:color w:val="auto"/>
              </w:rPr>
              <w:t>NA</w:t>
            </w:r>
            <w:r w:rsidR="008544B2" w:rsidRPr="00273993">
              <w:rPr>
                <w:color w:val="auto"/>
              </w:rPr>
              <w:fldChar w:fldCharType="begin"/>
            </w:r>
            <w:r w:rsidR="008544B2" w:rsidRPr="00273993">
              <w:rPr>
                <w:color w:val="auto"/>
              </w:rPr>
              <w:instrText xml:space="preserve"> MERGEFIELD periodosfacturacion2 </w:instrText>
            </w:r>
            <w:r w:rsidR="008544B2" w:rsidRPr="00273993">
              <w:rPr>
                <w:color w:val="auto"/>
              </w:rPr>
              <w:fldChar w:fldCharType="separate"/>
            </w:r>
            <w:r w:rsidR="008544B2" w:rsidRPr="00273993">
              <w:rPr>
                <w:color w:val="auto"/>
              </w:rPr>
              <w:fldChar w:fldCharType="end"/>
            </w:r>
          </w:p>
        </w:tc>
      </w:tr>
      <w:tr w:rsidR="008544B2" w:rsidRPr="00273993" w14:paraId="289F2971" w14:textId="77777777" w:rsidTr="00262046">
        <w:tblPrEx>
          <w:jc w:val="left"/>
        </w:tblPrEx>
        <w:trPr>
          <w:trHeight w:val="153"/>
        </w:trPr>
        <w:tc>
          <w:tcPr>
            <w:tcW w:w="3358" w:type="dxa"/>
          </w:tcPr>
          <w:p w14:paraId="1AA8CD68" w14:textId="77777777" w:rsidR="008544B2" w:rsidRPr="00273993" w:rsidRDefault="008544B2" w:rsidP="00CB7B61">
            <w:pPr>
              <w:pStyle w:val="Sinespaciado"/>
              <w:jc w:val="both"/>
              <w:rPr>
                <w:color w:val="auto"/>
              </w:rPr>
            </w:pPr>
            <w:r w:rsidRPr="00273993">
              <w:rPr>
                <w:color w:val="auto"/>
              </w:rPr>
              <w:t xml:space="preserve">Fecha de Renovación </w:t>
            </w:r>
          </w:p>
        </w:tc>
        <w:tc>
          <w:tcPr>
            <w:tcW w:w="3776" w:type="dxa"/>
          </w:tcPr>
          <w:p w14:paraId="58DCC5DA" w14:textId="47DDD0F5" w:rsidR="008544B2" w:rsidRPr="00273993" w:rsidRDefault="0001174F" w:rsidP="00CB7B61">
            <w:pPr>
              <w:pStyle w:val="Sinespaciado"/>
              <w:jc w:val="both"/>
              <w:rPr>
                <w:color w:val="auto"/>
              </w:rPr>
            </w:pPr>
            <w:r>
              <w:rPr>
                <w:color w:val="auto"/>
              </w:rPr>
              <w:t>NA</w:t>
            </w:r>
            <w:r w:rsidR="008544B2" w:rsidRPr="00273993">
              <w:rPr>
                <w:color w:val="auto"/>
              </w:rPr>
              <w:fldChar w:fldCharType="begin"/>
            </w:r>
            <w:r w:rsidR="008544B2" w:rsidRPr="00273993">
              <w:rPr>
                <w:color w:val="auto"/>
              </w:rPr>
              <w:instrText xml:space="preserve"> MERGEFIELD periodosfacturacion2 </w:instrText>
            </w:r>
            <w:r w:rsidR="008544B2" w:rsidRPr="00273993">
              <w:rPr>
                <w:color w:val="auto"/>
              </w:rPr>
              <w:fldChar w:fldCharType="separate"/>
            </w:r>
            <w:r w:rsidR="008544B2" w:rsidRPr="00273993">
              <w:rPr>
                <w:color w:val="auto"/>
              </w:rPr>
              <w:fldChar w:fldCharType="end"/>
            </w:r>
          </w:p>
        </w:tc>
      </w:tr>
    </w:tbl>
    <w:p w14:paraId="7D05A771" w14:textId="77777777" w:rsidR="008544B2" w:rsidRPr="00273993" w:rsidRDefault="008544B2" w:rsidP="00CB7B61">
      <w:pPr>
        <w:pStyle w:val="Sinespaciado"/>
        <w:jc w:val="both"/>
        <w:rPr>
          <w:color w:val="auto"/>
        </w:rPr>
      </w:pPr>
    </w:p>
    <w:p w14:paraId="2B58B710" w14:textId="41CBEE70" w:rsidR="0001174F" w:rsidRPr="0001174F" w:rsidRDefault="0001174F" w:rsidP="0001174F">
      <w:pPr>
        <w:pStyle w:val="Sinespaciado"/>
        <w:jc w:val="both"/>
        <w:rPr>
          <w:rFonts w:cs="Tahoma"/>
          <w:bCs/>
          <w:color w:val="auto"/>
        </w:rPr>
      </w:pPr>
      <w:r w:rsidRPr="0001174F">
        <w:rPr>
          <w:rFonts w:cs="Tahoma"/>
          <w:bCs/>
          <w:color w:val="auto"/>
        </w:rPr>
        <w:t xml:space="preserve">Hemos recibido su solicitud para aplicar la tarifa de predio desocupado a la póliza </w:t>
      </w: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Pr>
          <w:rFonts w:cs="Tahoma"/>
          <w:noProof/>
          <w:color w:val="auto"/>
        </w:rPr>
        <w:t>682078</w:t>
      </w:r>
      <w:r w:rsidRPr="00273993">
        <w:rPr>
          <w:rFonts w:cs="Tahoma"/>
          <w:color w:val="auto"/>
        </w:rPr>
        <w:fldChar w:fldCharType="end"/>
      </w:r>
      <w:r w:rsidRPr="0001174F">
        <w:rPr>
          <w:rFonts w:cs="Tahoma"/>
          <w:bCs/>
          <w:color w:val="auto"/>
        </w:rPr>
        <w:t>.</w:t>
      </w:r>
    </w:p>
    <w:p w14:paraId="5CF5A09F" w14:textId="0573999D" w:rsidR="008544B2" w:rsidRDefault="0001174F" w:rsidP="0001174F">
      <w:pPr>
        <w:pStyle w:val="Sinespaciado"/>
        <w:jc w:val="both"/>
        <w:rPr>
          <w:rFonts w:cs="Tahoma"/>
          <w:bCs/>
          <w:color w:val="auto"/>
        </w:rPr>
      </w:pPr>
      <w:r w:rsidRPr="0001174F">
        <w:rPr>
          <w:rFonts w:cs="Tahoma"/>
          <w:bCs/>
          <w:color w:val="auto"/>
        </w:rPr>
        <w:t>Entendemos su petición y la importancia de realizar una visita de inspección para validar la desocupación. Sin embargo, lamentamos informarle que no es procedente acceder a la tarifa de predio desocupado en este momento.   Esto se debe a que, para la aplicación de esta tarifa, es un requisito reglamentario descrito en la Resolución 720 de 2015 de la Comisión de Regulación de Agua Potable y Saneamiento Básico (CRA) que se realice una inspección ocular del predio para verificar su estado de desocupación. En nuestro caso, al intentar comunicarnos con usted en repetidas ocasiones para coordinar dicha visita, no fue posible establecer contacto. Quedamos a la espera de su confirmación de disponibilidad para poder programar una nueva visita de inspección y así dar continuidad al proceso de su solicitud.</w:t>
      </w:r>
    </w:p>
    <w:p w14:paraId="1CCBFB37" w14:textId="77777777" w:rsidR="0001174F" w:rsidRPr="00273993" w:rsidRDefault="0001174F" w:rsidP="0001174F">
      <w:pPr>
        <w:pStyle w:val="Sinespaciado"/>
        <w:jc w:val="both"/>
        <w:rPr>
          <w:rFonts w:cs="Tahoma"/>
          <w:bCs/>
          <w:color w:val="auto"/>
        </w:rPr>
      </w:pPr>
    </w:p>
    <w:p w14:paraId="1E6CCF9E" w14:textId="63DA9D2F" w:rsidR="008544B2" w:rsidRPr="00273993" w:rsidRDefault="008544B2" w:rsidP="00CB7B61">
      <w:pPr>
        <w:pStyle w:val="Sinespaciado"/>
        <w:jc w:val="both"/>
        <w:rPr>
          <w:rFonts w:cs="Tahoma"/>
          <w:color w:val="auto"/>
        </w:rPr>
      </w:pPr>
      <w:r w:rsidRPr="00273993">
        <w:rPr>
          <w:rFonts w:cs="Tahoma"/>
          <w:color w:val="auto"/>
        </w:rPr>
        <w:t>La empresa en cumplimiento a lo ordenado por los Artículos 152 y siguientes de la Ley 142 de 1994, decide:</w:t>
      </w:r>
    </w:p>
    <w:p w14:paraId="6A3A0A51" w14:textId="77777777" w:rsidR="00CB7B61" w:rsidRPr="00273993" w:rsidRDefault="00CB7B61" w:rsidP="00CB7B61">
      <w:pPr>
        <w:pStyle w:val="Sinespaciado"/>
        <w:jc w:val="both"/>
        <w:rPr>
          <w:rFonts w:cs="Tahoma"/>
          <w:i/>
          <w:color w:val="auto"/>
        </w:rPr>
      </w:pPr>
    </w:p>
    <w:p w14:paraId="09EEE722" w14:textId="4A259757" w:rsidR="008544B2" w:rsidRPr="00273993" w:rsidRDefault="008544B2" w:rsidP="00CB7B61">
      <w:pPr>
        <w:pStyle w:val="Sinespaciado"/>
        <w:jc w:val="both"/>
        <w:rPr>
          <w:rFonts w:cs="Tahoma"/>
          <w:color w:val="auto"/>
        </w:rPr>
      </w:pPr>
      <w:r w:rsidRPr="00273993">
        <w:rPr>
          <w:rFonts w:eastAsia="Times New Roman" w:cs="Tahoma"/>
          <w:b/>
          <w:bCs/>
          <w:color w:val="auto"/>
          <w:lang w:val="es-ES" w:eastAsia="es-ES"/>
        </w:rPr>
        <w:t>PRIMERO:</w:t>
      </w:r>
      <w:r w:rsidRPr="00273993">
        <w:rPr>
          <w:rFonts w:eastAsia="Times New Roman" w:cs="Tahoma"/>
          <w:color w:val="auto"/>
          <w:lang w:val="es-ES" w:eastAsia="es-ES"/>
        </w:rPr>
        <w:t xml:space="preserve"> </w:t>
      </w:r>
      <w:r w:rsidRPr="00273993">
        <w:rPr>
          <w:rFonts w:eastAsia="Times New Roman" w:cs="Tahoma"/>
          <w:b/>
          <w:bCs/>
          <w:color w:val="auto"/>
          <w:lang w:val="es-ES" w:eastAsia="es-ES"/>
        </w:rPr>
        <w:fldChar w:fldCharType="begin"/>
      </w:r>
      <w:r w:rsidRPr="00273993">
        <w:rPr>
          <w:rFonts w:eastAsia="Times New Roman" w:cs="Tahoma"/>
          <w:b/>
          <w:bCs/>
          <w:color w:val="auto"/>
          <w:lang w:val="es-ES" w:eastAsia="es-ES"/>
        </w:rPr>
        <w:instrText xml:space="preserve"> MERGEFIELD periodosfacturacion2 </w:instrText>
      </w:r>
      <w:r w:rsidRPr="00273993">
        <w:rPr>
          <w:rFonts w:eastAsia="Times New Roman" w:cs="Tahoma"/>
          <w:b/>
          <w:bCs/>
          <w:color w:val="auto"/>
          <w:lang w:val="es-ES" w:eastAsia="es-ES"/>
        </w:rPr>
        <w:fldChar w:fldCharType="separate"/>
      </w:r>
      <w:r w:rsidR="005808D2">
        <w:rPr>
          <w:rFonts w:eastAsia="Times New Roman" w:cs="Tahoma"/>
          <w:b/>
          <w:bCs/>
          <w:color w:val="auto"/>
          <w:lang w:val="es-ES" w:eastAsia="es-ES"/>
        </w:rPr>
        <w:t>NO ACCEDE</w:t>
      </w:r>
      <w:r w:rsidRPr="00273993">
        <w:rPr>
          <w:rFonts w:eastAsia="Times New Roman" w:cs="Tahoma"/>
          <w:b/>
          <w:bCs/>
          <w:color w:val="auto"/>
          <w:lang w:val="es-ES" w:eastAsia="es-ES"/>
        </w:rPr>
        <w:fldChar w:fldCharType="end"/>
      </w:r>
      <w:r w:rsidRPr="00273993">
        <w:rPr>
          <w:rFonts w:eastAsia="Times New Roman" w:cs="Tahoma"/>
          <w:color w:val="auto"/>
          <w:lang w:val="es-ES" w:eastAsia="es-ES"/>
        </w:rPr>
        <w:t xml:space="preserve"> la tarifa por predio desocupado para los periodos </w:t>
      </w:r>
      <w:r w:rsidR="0001174F">
        <w:rPr>
          <w:rFonts w:eastAsia="Times New Roman" w:cs="Tahoma"/>
          <w:color w:val="auto"/>
          <w:lang w:val="es-ES" w:eastAsia="es-ES"/>
        </w:rPr>
        <w:t xml:space="preserve">AGOSTO, SEPTIEMBRE Y OCTUBRE </w:t>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periodosfacturacion2 </w:instrText>
      </w:r>
      <w:r w:rsidRPr="00273993">
        <w:rPr>
          <w:rFonts w:eastAsia="Times New Roman" w:cs="Tahoma"/>
          <w:color w:val="auto"/>
          <w:lang w:val="es-ES" w:eastAsia="es-ES"/>
        </w:rPr>
        <w:fldChar w:fldCharType="separate"/>
      </w:r>
      <w:r w:rsidRPr="00273993">
        <w:rPr>
          <w:rFonts w:eastAsia="Times New Roman" w:cs="Tahoma"/>
          <w:color w:val="auto"/>
          <w:lang w:val="es-ES" w:eastAsia="es-ES"/>
        </w:rPr>
        <w:fldChar w:fldCharType="end"/>
      </w:r>
      <w:r w:rsidRPr="00273993">
        <w:rPr>
          <w:rFonts w:eastAsia="Times New Roman" w:cs="Tahoma"/>
          <w:color w:val="auto"/>
          <w:lang w:val="es-ES" w:eastAsia="es-ES"/>
        </w:rPr>
        <w:t xml:space="preserve"> </w:t>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periodosfacturacion2 </w:instrText>
      </w:r>
      <w:r w:rsidRPr="00273993">
        <w:rPr>
          <w:rFonts w:eastAsia="Times New Roman" w:cs="Tahoma"/>
          <w:color w:val="auto"/>
          <w:lang w:val="es-ES" w:eastAsia="es-ES"/>
        </w:rPr>
        <w:fldChar w:fldCharType="separate"/>
      </w:r>
      <w:r w:rsidRPr="00273993">
        <w:rPr>
          <w:rFonts w:eastAsia="Times New Roman" w:cs="Tahoma"/>
          <w:color w:val="auto"/>
          <w:lang w:val="es-ES" w:eastAsia="es-ES"/>
        </w:rPr>
        <w:fldChar w:fldCharType="end"/>
      </w:r>
      <w:r w:rsidRPr="00273993">
        <w:rPr>
          <w:rFonts w:eastAsia="Times New Roman" w:cs="Tahoma"/>
          <w:color w:val="auto"/>
          <w:lang w:val="es-ES" w:eastAsia="es-ES"/>
        </w:rPr>
        <w:t xml:space="preserve">  a la cuenta contrato </w:t>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contrato </w:instrText>
      </w:r>
      <w:r w:rsidRPr="00273993">
        <w:rPr>
          <w:rFonts w:eastAsia="Times New Roman" w:cs="Tahoma"/>
          <w:color w:val="auto"/>
          <w:lang w:val="es-ES" w:eastAsia="es-ES"/>
        </w:rPr>
        <w:fldChar w:fldCharType="separate"/>
      </w:r>
      <w:r w:rsidR="005808D2">
        <w:rPr>
          <w:rFonts w:eastAsia="Times New Roman" w:cs="Tahoma"/>
          <w:color w:val="auto"/>
          <w:lang w:val="es-ES" w:eastAsia="es-ES"/>
        </w:rPr>
        <w:t>682078</w:t>
      </w:r>
      <w:r w:rsidRPr="00273993">
        <w:rPr>
          <w:rFonts w:eastAsia="Times New Roman" w:cs="Tahoma"/>
          <w:color w:val="auto"/>
          <w:lang w:val="es-ES" w:eastAsia="es-ES"/>
        </w:rPr>
        <w:fldChar w:fldCharType="end"/>
      </w:r>
      <w:r w:rsidRPr="00273993">
        <w:rPr>
          <w:rFonts w:eastAsia="Times New Roman" w:cs="Tahoma"/>
          <w:color w:val="auto"/>
          <w:lang w:val="es-ES" w:eastAsia="es-ES"/>
        </w:rPr>
        <w:t xml:space="preserve"> / </w:t>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contratohomologado </w:instrText>
      </w:r>
      <w:r w:rsidRPr="00273993">
        <w:rPr>
          <w:rFonts w:eastAsia="Times New Roman" w:cs="Tahoma"/>
          <w:color w:val="auto"/>
          <w:lang w:val="es-ES" w:eastAsia="es-ES"/>
        </w:rPr>
        <w:fldChar w:fldCharType="separate"/>
      </w:r>
      <w:r w:rsidR="005808D2">
        <w:rPr>
          <w:rFonts w:eastAsia="Times New Roman" w:cs="Tahoma"/>
          <w:color w:val="auto"/>
          <w:lang w:val="es-ES" w:eastAsia="es-ES"/>
        </w:rPr>
        <w:t>682078</w:t>
      </w:r>
      <w:r w:rsidRPr="00273993">
        <w:rPr>
          <w:rFonts w:eastAsia="Times New Roman" w:cs="Tahoma"/>
          <w:color w:val="auto"/>
          <w:lang w:val="es-ES" w:eastAsia="es-ES"/>
        </w:rPr>
        <w:fldChar w:fldCharType="end"/>
      </w:r>
      <w:r w:rsidRPr="00273993">
        <w:rPr>
          <w:rFonts w:eastAsia="Times New Roman" w:cs="Tahoma"/>
          <w:color w:val="auto"/>
          <w:lang w:val="es-ES" w:eastAsia="es-ES"/>
        </w:rPr>
        <w:t xml:space="preserve"> que identifica al predio ubicado en la </w:t>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FUENTE </w:instrText>
      </w:r>
      <w:r w:rsidRPr="00273993">
        <w:rPr>
          <w:rFonts w:eastAsia="Times New Roman" w:cs="Tahoma"/>
          <w:color w:val="auto"/>
          <w:lang w:val="es-ES" w:eastAsia="es-ES"/>
        </w:rPr>
        <w:fldChar w:fldCharType="separate"/>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direccioncorrespondencia </w:instrText>
      </w:r>
      <w:r w:rsidRPr="00273993">
        <w:rPr>
          <w:rFonts w:eastAsia="Times New Roman" w:cs="Tahoma"/>
          <w:color w:val="auto"/>
          <w:lang w:val="es-ES" w:eastAsia="es-ES"/>
        </w:rPr>
        <w:fldChar w:fldCharType="separate"/>
      </w:r>
      <w:r w:rsidRPr="00273993">
        <w:rPr>
          <w:rFonts w:eastAsia="Times New Roman" w:cs="Tahoma"/>
          <w:color w:val="auto"/>
          <w:lang w:val="es-ES" w:eastAsia="es-ES"/>
        </w:rPr>
        <w:fldChar w:fldCharType="begin"/>
      </w:r>
      <w:r w:rsidRPr="00273993">
        <w:rPr>
          <w:rFonts w:eastAsia="Times New Roman" w:cs="Tahoma"/>
          <w:color w:val="auto"/>
          <w:lang w:val="es-ES" w:eastAsia="es-ES"/>
        </w:rPr>
        <w:instrText xml:space="preserve"> MERGEFIELD direccioncorrespondencia </w:instrText>
      </w:r>
      <w:r w:rsidRPr="00273993">
        <w:rPr>
          <w:rFonts w:eastAsia="Times New Roman" w:cs="Tahoma"/>
          <w:color w:val="auto"/>
          <w:lang w:val="es-ES" w:eastAsia="es-ES"/>
        </w:rPr>
        <w:fldChar w:fldCharType="separate"/>
      </w:r>
      <w:r w:rsidR="005808D2">
        <w:rPr>
          <w:rFonts w:eastAsia="Times New Roman" w:cs="Tahoma"/>
          <w:color w:val="auto"/>
          <w:lang w:val="es-ES" w:eastAsia="es-ES"/>
        </w:rPr>
        <w:t>ALPES T72A. 31C-44 APT. 102</w:t>
      </w:r>
      <w:r w:rsidRPr="00273993">
        <w:rPr>
          <w:rFonts w:eastAsia="Times New Roman" w:cs="Tahoma"/>
          <w:color w:val="auto"/>
          <w:lang w:val="es-ES" w:eastAsia="es-ES"/>
        </w:rPr>
        <w:fldChar w:fldCharType="end"/>
      </w:r>
      <w:r w:rsidRPr="00273993">
        <w:rPr>
          <w:rFonts w:eastAsia="Times New Roman" w:cs="Tahoma"/>
          <w:color w:val="auto"/>
          <w:lang w:val="es-ES" w:eastAsia="es-ES"/>
        </w:rPr>
        <w:fldChar w:fldCharType="end"/>
      </w:r>
      <w:r w:rsidRPr="00273993">
        <w:rPr>
          <w:rFonts w:eastAsia="Times New Roman" w:cs="Tahoma"/>
          <w:color w:val="auto"/>
          <w:lang w:val="es-ES" w:eastAsia="es-ES"/>
        </w:rPr>
        <w:fldChar w:fldCharType="end"/>
      </w:r>
      <w:r w:rsidRPr="00273993">
        <w:rPr>
          <w:rFonts w:eastAsia="Times New Roman" w:cs="Tahoma"/>
          <w:color w:val="auto"/>
          <w:lang w:val="es-ES" w:eastAsia="es-ES"/>
        </w:rPr>
        <w:t xml:space="preserve"> por los hechos </w:t>
      </w:r>
      <w:r w:rsidRPr="00273993">
        <w:rPr>
          <w:rFonts w:cs="Tahoma"/>
          <w:color w:val="auto"/>
        </w:rPr>
        <w:t>anteriormente expuestos.</w:t>
      </w:r>
    </w:p>
    <w:p w14:paraId="6392387F" w14:textId="77777777" w:rsidR="00CB7B61" w:rsidRPr="00273993" w:rsidRDefault="00CB7B61" w:rsidP="00CB7B61">
      <w:pPr>
        <w:pStyle w:val="Sinespaciado"/>
        <w:jc w:val="both"/>
        <w:rPr>
          <w:rFonts w:cs="Tahoma"/>
          <w:color w:val="auto"/>
        </w:rPr>
      </w:pPr>
    </w:p>
    <w:p w14:paraId="1ACCB5BA" w14:textId="00D11F5C" w:rsidR="008544B2" w:rsidRPr="00273993" w:rsidRDefault="0092066A" w:rsidP="00CB7B61">
      <w:pPr>
        <w:pStyle w:val="Sinespaciado"/>
        <w:jc w:val="both"/>
        <w:rPr>
          <w:rFonts w:cs="Tahoma"/>
          <w:color w:val="auto"/>
        </w:rPr>
      </w:pPr>
      <w:r w:rsidRPr="00273993">
        <w:rPr>
          <w:rFonts w:cs="Tahoma"/>
          <w:b/>
          <w:bCs/>
          <w:color w:val="auto"/>
        </w:rPr>
        <w:t>SEGUNDO: NOTIFICAR</w:t>
      </w:r>
      <w:r w:rsidRPr="00273993">
        <w:rPr>
          <w:rFonts w:cs="Tahoma"/>
          <w:color w:val="auto"/>
        </w:rPr>
        <w:t xml:space="preserve"> el contenido de esta resolución al señor(a)</w:t>
      </w:r>
      <w:r w:rsidRPr="00273993">
        <w:rPr>
          <w:color w:val="auto"/>
        </w:rPr>
        <w:t xml:space="preserve"> </w:t>
      </w:r>
      <w:r w:rsidRPr="00273993">
        <w:rPr>
          <w:b/>
          <w:bCs/>
          <w:color w:val="auto"/>
        </w:rPr>
        <w:fldChar w:fldCharType="begin"/>
      </w:r>
      <w:r w:rsidRPr="00273993">
        <w:rPr>
          <w:b/>
          <w:bCs/>
          <w:color w:val="auto"/>
        </w:rPr>
        <w:instrText xml:space="preserve"> MERGEFIELD nombredelpeticionario </w:instrText>
      </w:r>
      <w:r w:rsidRPr="00273993">
        <w:rPr>
          <w:b/>
          <w:bCs/>
          <w:color w:val="auto"/>
        </w:rPr>
        <w:fldChar w:fldCharType="separate"/>
      </w:r>
      <w:r w:rsidR="005808D2">
        <w:rPr>
          <w:b/>
          <w:bCs/>
          <w:noProof/>
          <w:color w:val="auto"/>
        </w:rPr>
        <w:t>NESTOR RODRIGUEZ VILLAREAL</w:t>
      </w:r>
      <w:r w:rsidRPr="00273993">
        <w:rPr>
          <w:b/>
          <w:bCs/>
          <w:color w:val="auto"/>
        </w:rPr>
        <w:fldChar w:fldCharType="end"/>
      </w:r>
      <w:r w:rsidRPr="00273993">
        <w:rPr>
          <w:rFonts w:cs="Tahoma"/>
          <w:color w:val="auto"/>
        </w:rPr>
        <w:t xml:space="preserve"> quien para el efecto puede ser ubicado(a) en la dirección de notificación </w:t>
      </w:r>
      <w:r w:rsidRPr="00273993">
        <w:rPr>
          <w:color w:val="auto"/>
        </w:rPr>
        <w:fldChar w:fldCharType="begin"/>
      </w:r>
      <w:r w:rsidRPr="00273993">
        <w:rPr>
          <w:color w:val="auto"/>
        </w:rPr>
        <w:instrText xml:space="preserve"> MERGEFIELD direccioncorrespondencia </w:instrText>
      </w:r>
      <w:r w:rsidRPr="00273993">
        <w:rPr>
          <w:color w:val="auto"/>
        </w:rPr>
        <w:fldChar w:fldCharType="separate"/>
      </w:r>
      <w:r w:rsidR="005808D2">
        <w:rPr>
          <w:noProof/>
          <w:color w:val="auto"/>
        </w:rPr>
        <w:t>nuevo bosque mz 34 lote 24 sexta etapa</w:t>
      </w:r>
      <w:r w:rsidRPr="00273993">
        <w:rPr>
          <w:color w:val="auto"/>
        </w:rPr>
        <w:fldChar w:fldCharType="end"/>
      </w:r>
      <w:r w:rsidRPr="00273993">
        <w:rPr>
          <w:rFonts w:cs="Tahoma"/>
          <w:color w:val="auto"/>
        </w:rPr>
        <w:t xml:space="preserve"> registrada ante esta entidad, haciéndole entrega de una copia integra, autentica y gratuita de la misma.</w:t>
      </w:r>
    </w:p>
    <w:p w14:paraId="1E6C2E4A" w14:textId="77777777" w:rsidR="00CB7B61" w:rsidRPr="00273993" w:rsidRDefault="00CB7B61" w:rsidP="00CB7B61">
      <w:pPr>
        <w:pStyle w:val="Sinespaciado"/>
        <w:jc w:val="both"/>
        <w:rPr>
          <w:rFonts w:cs="Tahoma"/>
          <w:color w:val="auto"/>
        </w:rPr>
      </w:pPr>
    </w:p>
    <w:p w14:paraId="3518EC1F" w14:textId="383BA4A2" w:rsidR="008544B2" w:rsidRPr="00273993" w:rsidRDefault="008544B2" w:rsidP="00CB7B61">
      <w:pPr>
        <w:pStyle w:val="Sinespaciado"/>
        <w:jc w:val="both"/>
        <w:rPr>
          <w:rFonts w:cs="Tahoma"/>
          <w:color w:val="auto"/>
        </w:rPr>
      </w:pPr>
      <w:r w:rsidRPr="00273993">
        <w:rPr>
          <w:rFonts w:cs="Tahoma"/>
          <w:b/>
          <w:bCs/>
          <w:color w:val="auto"/>
        </w:rPr>
        <w:t xml:space="preserve">TERCERO: RECURSOS. </w:t>
      </w: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sidR="005808D2">
        <w:rPr>
          <w:rFonts w:cs="Tahoma"/>
          <w:noProof/>
          <w:color w:val="auto"/>
        </w:rPr>
        <w:t>Contra la presente decisión procede el recurso de Reposición ante PACARIBE S.A. E.S.P. y en subsidio el de Apelación ante la Superintendencia de Servicios Públicos Domiciliarios, el cual deberá ser presentado en un mismo escrito dentro de los cinco (5) días hábiles siguientes a su notificación, de acuerdo con lo establecido en el artículo 154 de la Ley 142 de 1994.</w:t>
      </w:r>
      <w:r w:rsidRPr="00273993">
        <w:rPr>
          <w:rFonts w:cs="Tahoma"/>
          <w:color w:val="auto"/>
        </w:rPr>
        <w:fldChar w:fldCharType="end"/>
      </w:r>
    </w:p>
    <w:p w14:paraId="121EE75E" w14:textId="77777777" w:rsidR="00CB7B61" w:rsidRPr="00273993" w:rsidRDefault="00CB7B61" w:rsidP="00CB7B61">
      <w:pPr>
        <w:pStyle w:val="Sinespaciado"/>
        <w:jc w:val="both"/>
        <w:rPr>
          <w:rFonts w:cs="Tahoma"/>
          <w:color w:val="auto"/>
        </w:rPr>
      </w:pPr>
    </w:p>
    <w:p w14:paraId="182722D4" w14:textId="02EA46F0" w:rsidR="008544B2" w:rsidRPr="00273993" w:rsidRDefault="008544B2" w:rsidP="00CB7B61">
      <w:pPr>
        <w:pStyle w:val="Sinespaciado"/>
        <w:jc w:val="both"/>
        <w:rPr>
          <w:color w:val="auto"/>
        </w:rPr>
      </w:pPr>
      <w:r w:rsidRPr="00273993">
        <w:rPr>
          <w:rFonts w:cs="Tahoma"/>
          <w:b/>
          <w:bCs/>
          <w:color w:val="auto"/>
        </w:rPr>
        <w:t xml:space="preserve">CUARTO: ACREDITAR, </w:t>
      </w:r>
      <w:r w:rsidRPr="00273993">
        <w:rPr>
          <w:rFonts w:cs="Tahoma"/>
          <w:color w:val="auto"/>
        </w:rPr>
        <w:t xml:space="preserve">el pago de las sumas que no han sido objeto de reclamación. Para presentar recurso contra la presente decisión </w:t>
      </w:r>
      <w:r w:rsidR="005808D2">
        <w:rPr>
          <w:noProof/>
          <w:color w:val="auto"/>
        </w:rPr>
        <w:t>PAC-DR-2-25-337647</w:t>
      </w:r>
    </w:p>
    <w:p w14:paraId="306FD005" w14:textId="77777777" w:rsidR="008544B2" w:rsidRPr="00273993" w:rsidRDefault="008544B2" w:rsidP="00CB7B61">
      <w:pPr>
        <w:pStyle w:val="Sinespaciado"/>
        <w:jc w:val="both"/>
        <w:rPr>
          <w:color w:val="auto"/>
          <w:shd w:val="clear" w:color="auto" w:fill="FFFFFF"/>
        </w:rPr>
      </w:pPr>
    </w:p>
    <w:p w14:paraId="20DD9AFE" w14:textId="55DF292E" w:rsidR="0092066A" w:rsidRPr="00273993" w:rsidRDefault="0092066A" w:rsidP="00CB7B61">
      <w:pPr>
        <w:pStyle w:val="Sinespaciado"/>
        <w:jc w:val="both"/>
        <w:rPr>
          <w:color w:val="auto"/>
          <w:shd w:val="clear" w:color="auto" w:fill="FFFFFF"/>
        </w:rPr>
      </w:pPr>
      <w:bookmarkStart w:id="1" w:name="_Hlk171491312"/>
      <w:r w:rsidRPr="00273993">
        <w:rPr>
          <w:color w:val="auto"/>
          <w:shd w:val="clear" w:color="auto" w:fill="FFFFFF"/>
        </w:rPr>
        <w:lastRenderedPageBreak/>
        <w:t>De esta manera esperamos haber atendido su solicitud</w:t>
      </w:r>
      <w:r w:rsidRPr="00273993">
        <w:rPr>
          <w:i/>
          <w:iCs/>
          <w:color w:val="auto"/>
        </w:rPr>
        <w:t>.</w:t>
      </w:r>
      <w:r w:rsidRPr="00273993">
        <w:rPr>
          <w:color w:val="auto"/>
          <w:shd w:val="clear" w:color="auto" w:fill="FFFFFF"/>
        </w:rPr>
        <w:t xml:space="preserve"> Finalmente lo invitamos a contactarnos ingresando a nuestro portal corporativo </w:t>
      </w: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sidR="005808D2">
        <w:rPr>
          <w:rFonts w:cs="Tahoma"/>
          <w:noProof/>
          <w:color w:val="auto"/>
        </w:rPr>
        <w:t>https://www.pacaribe.com/</w:t>
      </w:r>
      <w:r w:rsidRPr="00273993">
        <w:rPr>
          <w:rFonts w:cs="Tahoma"/>
          <w:color w:val="auto"/>
        </w:rPr>
        <w:fldChar w:fldCharType="end"/>
      </w:r>
      <w:r w:rsidRPr="00273993">
        <w:rPr>
          <w:color w:val="auto"/>
          <w:shd w:val="clear" w:color="auto" w:fill="FFFFFF"/>
        </w:rPr>
        <w:t xml:space="preserve">  donde encontrará la Zona de Servicio al Cliente, a través del cual podrá registrar su petición, queja, reclamo y/o recurso, o si lo prefiere también podrá dirigirla al</w:t>
      </w:r>
      <w:r w:rsidR="006D0567" w:rsidRPr="00273993">
        <w:rPr>
          <w:color w:val="auto"/>
          <w:shd w:val="clear" w:color="auto" w:fill="FFFFFF"/>
        </w:rPr>
        <w:t xml:space="preserve"> correo</w:t>
      </w:r>
      <w:r w:rsidRPr="00273993">
        <w:rPr>
          <w:color w:val="auto"/>
          <w:shd w:val="clear" w:color="auto" w:fill="FFFFFF"/>
        </w:rPr>
        <w:t xml:space="preserve"> </w:t>
      </w:r>
      <w:r w:rsidRPr="00273993">
        <w:rPr>
          <w:rFonts w:cs="Tahoma"/>
          <w:color w:val="auto"/>
        </w:rPr>
        <w:fldChar w:fldCharType="begin"/>
      </w:r>
      <w:r w:rsidRPr="00273993">
        <w:rPr>
          <w:rFonts w:cs="Tahoma"/>
          <w:color w:val="auto"/>
        </w:rPr>
        <w:instrText xml:space="preserve"> MERGEFIELD contrato </w:instrText>
      </w:r>
      <w:r w:rsidRPr="00273993">
        <w:rPr>
          <w:rFonts w:cs="Tahoma"/>
          <w:color w:val="auto"/>
        </w:rPr>
        <w:fldChar w:fldCharType="separate"/>
      </w:r>
      <w:r w:rsidR="005808D2">
        <w:rPr>
          <w:rFonts w:cs="Tahoma"/>
          <w:noProof/>
          <w:color w:val="auto"/>
        </w:rPr>
        <w:t>atencionalcliente@pacaribe.com</w:t>
      </w:r>
      <w:r w:rsidRPr="00273993">
        <w:rPr>
          <w:rFonts w:cs="Tahoma"/>
          <w:color w:val="auto"/>
        </w:rPr>
        <w:fldChar w:fldCharType="end"/>
      </w:r>
      <w:r w:rsidRPr="00273993">
        <w:rPr>
          <w:color w:val="auto"/>
          <w:shd w:val="clear" w:color="auto" w:fill="FFFFFF"/>
        </w:rPr>
        <w:t xml:space="preserve">, presentarla a través de nuestras líneas de atención </w:t>
      </w:r>
      <w:r w:rsidRPr="00273993">
        <w:rPr>
          <w:color w:val="auto"/>
          <w:shd w:val="clear" w:color="auto" w:fill="FFFFFF"/>
        </w:rPr>
        <w:fldChar w:fldCharType="begin"/>
      </w:r>
      <w:r w:rsidRPr="00273993">
        <w:rPr>
          <w:color w:val="auto"/>
          <w:shd w:val="clear" w:color="auto" w:fill="FFFFFF"/>
        </w:rPr>
        <w:instrText xml:space="preserve"> MERGEFIELD contrato </w:instrText>
      </w:r>
      <w:r w:rsidRPr="00273993">
        <w:rPr>
          <w:color w:val="auto"/>
          <w:shd w:val="clear" w:color="auto" w:fill="FFFFFF"/>
        </w:rPr>
        <w:fldChar w:fldCharType="separate"/>
      </w:r>
      <w:r w:rsidR="005808D2">
        <w:rPr>
          <w:color w:val="auto"/>
          <w:shd w:val="clear" w:color="auto" w:fill="FFFFFF"/>
        </w:rPr>
        <w:t>3162410712 - 6455480</w:t>
      </w:r>
      <w:r w:rsidRPr="00273993">
        <w:rPr>
          <w:color w:val="auto"/>
          <w:shd w:val="clear" w:color="auto" w:fill="FFFFFF"/>
        </w:rPr>
        <w:fldChar w:fldCharType="end"/>
      </w:r>
      <w:r w:rsidRPr="00273993">
        <w:rPr>
          <w:color w:val="auto"/>
          <w:shd w:val="clear" w:color="auto" w:fill="FFFFFF"/>
        </w:rPr>
        <w:t xml:space="preserve">  o de manera presencial en nuestras oficinas ubicadas en </w:t>
      </w:r>
      <w:r w:rsidRPr="00273993">
        <w:rPr>
          <w:color w:val="auto"/>
          <w:shd w:val="clear" w:color="auto" w:fill="FFFFFF"/>
        </w:rPr>
        <w:fldChar w:fldCharType="begin"/>
      </w:r>
      <w:r w:rsidRPr="00273993">
        <w:rPr>
          <w:color w:val="auto"/>
          <w:shd w:val="clear" w:color="auto" w:fill="FFFFFF"/>
        </w:rPr>
        <w:instrText xml:space="preserve"> MERGEFIELD contrato </w:instrText>
      </w:r>
      <w:r w:rsidRPr="00273993">
        <w:rPr>
          <w:color w:val="auto"/>
          <w:shd w:val="clear" w:color="auto" w:fill="FFFFFF"/>
        </w:rPr>
        <w:fldChar w:fldCharType="separate"/>
      </w:r>
      <w:r w:rsidR="005808D2">
        <w:rPr>
          <w:color w:val="auto"/>
          <w:shd w:val="clear" w:color="auto" w:fill="FFFFFF"/>
        </w:rPr>
        <w:t>Los Alpes Transversal 73 No. 31i – 140, Cartagena de Indias, Bolívar</w:t>
      </w:r>
      <w:r w:rsidRPr="00273993">
        <w:rPr>
          <w:color w:val="auto"/>
          <w:shd w:val="clear" w:color="auto" w:fill="FFFFFF"/>
        </w:rPr>
        <w:fldChar w:fldCharType="end"/>
      </w:r>
      <w:r w:rsidRPr="00273993">
        <w:rPr>
          <w:color w:val="auto"/>
          <w:shd w:val="clear" w:color="auto" w:fill="FFFFFF"/>
        </w:rPr>
        <w:t xml:space="preserve"> en el horario de </w:t>
      </w:r>
      <w:r w:rsidRPr="00273993">
        <w:rPr>
          <w:color w:val="auto"/>
          <w:shd w:val="clear" w:color="auto" w:fill="FFFFFF"/>
        </w:rPr>
        <w:fldChar w:fldCharType="begin"/>
      </w:r>
      <w:r w:rsidRPr="00273993">
        <w:rPr>
          <w:color w:val="auto"/>
          <w:shd w:val="clear" w:color="auto" w:fill="FFFFFF"/>
        </w:rPr>
        <w:instrText xml:space="preserve"> MERGEFIELD HORARIO </w:instrText>
      </w:r>
      <w:r w:rsidRPr="00273993">
        <w:rPr>
          <w:color w:val="auto"/>
          <w:shd w:val="clear" w:color="auto" w:fill="FFFFFF"/>
        </w:rPr>
        <w:fldChar w:fldCharType="separate"/>
      </w:r>
      <w:r w:rsidR="005808D2">
        <w:rPr>
          <w:color w:val="auto"/>
          <w:shd w:val="clear" w:color="auto" w:fill="FFFFFF"/>
        </w:rPr>
        <w:t>Lunes a viernes de 7:30 a.m. a 5:00 p.m.</w:t>
      </w:r>
      <w:r w:rsidRPr="00273993">
        <w:rPr>
          <w:color w:val="auto"/>
          <w:shd w:val="clear" w:color="auto" w:fill="FFFFFF"/>
        </w:rPr>
        <w:fldChar w:fldCharType="end"/>
      </w:r>
      <w:bookmarkEnd w:id="1"/>
    </w:p>
    <w:p w14:paraId="48DA8F03" w14:textId="77777777" w:rsidR="00CB7B61" w:rsidRPr="00273993" w:rsidRDefault="00CB7B61" w:rsidP="00CB7B61">
      <w:pPr>
        <w:pStyle w:val="Sinespaciado"/>
        <w:jc w:val="both"/>
        <w:rPr>
          <w:i/>
          <w:iCs/>
          <w:color w:val="auto"/>
        </w:rPr>
      </w:pPr>
    </w:p>
    <w:p w14:paraId="580ACC94" w14:textId="77777777" w:rsidR="0092066A" w:rsidRPr="00273993" w:rsidRDefault="0092066A" w:rsidP="00CB7B61">
      <w:pPr>
        <w:pStyle w:val="Sinespaciado"/>
        <w:jc w:val="both"/>
        <w:rPr>
          <w:i/>
          <w:iCs/>
          <w:color w:val="auto"/>
        </w:rPr>
      </w:pPr>
    </w:p>
    <w:p w14:paraId="497490A6" w14:textId="17E9076E" w:rsidR="0076739F" w:rsidRPr="00273993" w:rsidRDefault="008544B2" w:rsidP="00CB7B61">
      <w:pPr>
        <w:pStyle w:val="Sinespaciado"/>
        <w:jc w:val="both"/>
        <w:rPr>
          <w:rFonts w:cs="Tahoma"/>
          <w:color w:val="auto"/>
        </w:rPr>
      </w:pPr>
      <w:r w:rsidRPr="00273993">
        <w:rPr>
          <w:rFonts w:cs="Tahoma"/>
          <w:color w:val="auto"/>
        </w:rPr>
        <w:t>Cordialmente,</w:t>
      </w:r>
    </w:p>
    <w:p w14:paraId="17DE0833" w14:textId="0305632D" w:rsidR="0076739F" w:rsidRPr="00273993" w:rsidRDefault="00432DA2" w:rsidP="00CB7B61">
      <w:pPr>
        <w:pStyle w:val="Sinespaciado"/>
        <w:jc w:val="both"/>
        <w:rPr>
          <w:rFonts w:cs="Tahoma"/>
          <w:color w:val="auto"/>
        </w:rPr>
      </w:pPr>
      <w:r w:rsidRPr="00273993">
        <w:rPr>
          <w:noProof/>
          <w:color w:val="auto"/>
        </w:rPr>
        <w:drawing>
          <wp:inline distT="0" distB="0" distL="0" distR="0" wp14:anchorId="6DDD20A7" wp14:editId="0D5DFCDE">
            <wp:extent cx="1498945" cy="542925"/>
            <wp:effectExtent l="0" t="0" r="6350" b="0"/>
            <wp:docPr id="976958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847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945" cy="542925"/>
                    </a:xfrm>
                    <a:prstGeom prst="rect">
                      <a:avLst/>
                    </a:prstGeom>
                    <a:noFill/>
                    <a:ln>
                      <a:noFill/>
                    </a:ln>
                  </pic:spPr>
                </pic:pic>
              </a:graphicData>
            </a:graphic>
          </wp:inline>
        </w:drawing>
      </w:r>
    </w:p>
    <w:p w14:paraId="3BED427A" w14:textId="59FBFE14" w:rsidR="0076739F" w:rsidRPr="00273993" w:rsidRDefault="0076739F" w:rsidP="00CB7B61">
      <w:pPr>
        <w:pStyle w:val="Sinespaciado"/>
        <w:jc w:val="both"/>
        <w:rPr>
          <w:rFonts w:cs="Tahoma"/>
          <w:b/>
          <w:bCs/>
          <w:color w:val="auto"/>
        </w:rPr>
      </w:pPr>
      <w:r w:rsidRPr="00273993">
        <w:rPr>
          <w:rFonts w:cs="Tahoma"/>
          <w:b/>
          <w:bCs/>
          <w:color w:val="auto"/>
        </w:rPr>
        <w:fldChar w:fldCharType="begin"/>
      </w:r>
      <w:r w:rsidRPr="00273993">
        <w:rPr>
          <w:rFonts w:cs="Tahoma"/>
          <w:b/>
          <w:bCs/>
          <w:color w:val="auto"/>
        </w:rPr>
        <w:instrText xml:space="preserve"> MERGEFIELD direccioncorrespondencia </w:instrText>
      </w:r>
      <w:r w:rsidRPr="00273993">
        <w:rPr>
          <w:rFonts w:cs="Tahoma"/>
          <w:b/>
          <w:bCs/>
          <w:color w:val="auto"/>
        </w:rPr>
        <w:fldChar w:fldCharType="separate"/>
      </w:r>
      <w:r w:rsidRPr="00273993">
        <w:rPr>
          <w:rFonts w:cs="Tahoma"/>
          <w:b/>
          <w:bCs/>
          <w:color w:val="auto"/>
        </w:rPr>
        <w:fldChar w:fldCharType="begin"/>
      </w:r>
      <w:r w:rsidRPr="00273993">
        <w:rPr>
          <w:rFonts w:cs="Tahoma"/>
          <w:b/>
          <w:bCs/>
          <w:color w:val="auto"/>
        </w:rPr>
        <w:instrText xml:space="preserve"> MERGEFIELD direccioncorrespondencia </w:instrText>
      </w:r>
      <w:r w:rsidRPr="00273993">
        <w:rPr>
          <w:rFonts w:cs="Tahoma"/>
          <w:b/>
          <w:bCs/>
          <w:color w:val="auto"/>
        </w:rPr>
        <w:fldChar w:fldCharType="separate"/>
      </w:r>
      <w:r w:rsidR="005808D2">
        <w:rPr>
          <w:rFonts w:cs="Tahoma"/>
          <w:b/>
          <w:bCs/>
          <w:color w:val="auto"/>
        </w:rPr>
        <w:t>ANA MARÍA CHACÓN</w:t>
      </w:r>
      <w:r w:rsidRPr="00273993">
        <w:rPr>
          <w:rFonts w:cs="Tahoma"/>
          <w:b/>
          <w:bCs/>
          <w:color w:val="auto"/>
        </w:rPr>
        <w:fldChar w:fldCharType="end"/>
      </w:r>
      <w:r w:rsidRPr="00273993">
        <w:rPr>
          <w:rFonts w:cs="Tahoma"/>
          <w:b/>
          <w:bCs/>
          <w:color w:val="auto"/>
        </w:rPr>
        <w:fldChar w:fldCharType="end"/>
      </w:r>
    </w:p>
    <w:p w14:paraId="181C13C5" w14:textId="77777777" w:rsidR="0076739F" w:rsidRPr="00273993" w:rsidRDefault="0076739F" w:rsidP="00CB7B61">
      <w:pPr>
        <w:pStyle w:val="Sinespaciado"/>
        <w:jc w:val="both"/>
        <w:rPr>
          <w:rFonts w:cs="Tahoma"/>
          <w:b/>
          <w:bCs/>
          <w:color w:val="auto"/>
        </w:rPr>
      </w:pPr>
      <w:r w:rsidRPr="00273993">
        <w:rPr>
          <w:rFonts w:cs="Tahoma"/>
          <w:b/>
          <w:bCs/>
          <w:color w:val="auto"/>
        </w:rPr>
        <w:t xml:space="preserve">Coordinador de Servicio al Cliente </w:t>
      </w:r>
    </w:p>
    <w:p w14:paraId="082F310E" w14:textId="387EEFFB" w:rsidR="0076739F" w:rsidRPr="00273993" w:rsidRDefault="0076739F" w:rsidP="00CB7B61">
      <w:pPr>
        <w:pStyle w:val="Sinespaciado"/>
        <w:jc w:val="both"/>
        <w:rPr>
          <w:rFonts w:cs="Tahoma"/>
          <w:color w:val="auto"/>
        </w:rPr>
      </w:pP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005808D2">
        <w:rPr>
          <w:rFonts w:cs="Tahoma"/>
          <w:color w:val="auto"/>
        </w:rPr>
        <w:t>PACARIBE S.A.S. E.S.P.</w:t>
      </w:r>
      <w:r w:rsidRPr="00273993">
        <w:rPr>
          <w:rFonts w:cs="Tahoma"/>
          <w:color w:val="auto"/>
        </w:rPr>
        <w:fldChar w:fldCharType="end"/>
      </w:r>
      <w:r w:rsidRPr="00273993">
        <w:rPr>
          <w:rFonts w:cs="Tahoma"/>
          <w:color w:val="auto"/>
        </w:rPr>
        <w:fldChar w:fldCharType="end"/>
      </w:r>
    </w:p>
    <w:p w14:paraId="15799A50" w14:textId="77777777" w:rsidR="0076739F" w:rsidRPr="00273993" w:rsidRDefault="0076739F" w:rsidP="00CB7B61">
      <w:pPr>
        <w:pStyle w:val="Sinespaciado"/>
        <w:jc w:val="both"/>
        <w:rPr>
          <w:rFonts w:cs="Tahoma"/>
          <w:color w:val="auto"/>
        </w:rPr>
      </w:pPr>
    </w:p>
    <w:p w14:paraId="7521B9B0" w14:textId="26A9A463" w:rsidR="0076739F" w:rsidRPr="00273993" w:rsidRDefault="0076739F" w:rsidP="00CB7B61">
      <w:pPr>
        <w:pStyle w:val="Sinespaciado"/>
        <w:jc w:val="both"/>
        <w:rPr>
          <w:rFonts w:cstheme="minorBidi"/>
          <w:color w:val="auto"/>
        </w:rPr>
      </w:pPr>
      <w:r w:rsidRPr="00273993">
        <w:rPr>
          <w:rFonts w:cs="Tahoma"/>
          <w:color w:val="auto"/>
        </w:rPr>
        <w:t xml:space="preserve">Proyectó: </w:t>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Pr="00273993">
        <w:rPr>
          <w:rFonts w:cs="Tahoma"/>
          <w:color w:val="auto"/>
        </w:rPr>
        <w:fldChar w:fldCharType="begin"/>
      </w:r>
      <w:r w:rsidRPr="00273993">
        <w:rPr>
          <w:rFonts w:cs="Tahoma"/>
          <w:color w:val="auto"/>
        </w:rPr>
        <w:instrText xml:space="preserve"> MERGEFIELD direccioncorrespondencia </w:instrText>
      </w:r>
      <w:r w:rsidRPr="00273993">
        <w:rPr>
          <w:rFonts w:cs="Tahoma"/>
          <w:color w:val="auto"/>
        </w:rPr>
        <w:fldChar w:fldCharType="separate"/>
      </w:r>
      <w:r w:rsidR="005808D2">
        <w:rPr>
          <w:rFonts w:cs="Tahoma"/>
          <w:color w:val="auto"/>
        </w:rPr>
        <w:t>Maria Angelica Muñoz</w:t>
      </w:r>
      <w:r w:rsidRPr="00273993">
        <w:rPr>
          <w:rFonts w:cs="Tahoma"/>
          <w:color w:val="auto"/>
        </w:rPr>
        <w:fldChar w:fldCharType="end"/>
      </w:r>
      <w:r w:rsidRPr="00273993">
        <w:rPr>
          <w:rFonts w:cs="Tahoma"/>
          <w:color w:val="auto"/>
        </w:rPr>
        <w:fldChar w:fldCharType="end"/>
      </w:r>
      <w:r w:rsidRPr="00273993">
        <w:rPr>
          <w:rFonts w:cs="Tahoma"/>
          <w:color w:val="auto"/>
        </w:rPr>
        <w:t xml:space="preserve">. </w:t>
      </w:r>
    </w:p>
    <w:p w14:paraId="29DD91D8" w14:textId="77777777" w:rsidR="0076739F" w:rsidRPr="00273993" w:rsidRDefault="0076739F" w:rsidP="00CB7B61">
      <w:pPr>
        <w:pStyle w:val="Sinespaciado"/>
        <w:jc w:val="both"/>
        <w:rPr>
          <w:color w:val="auto"/>
          <w:shd w:val="clear" w:color="auto" w:fill="FFFFFF"/>
        </w:rPr>
      </w:pPr>
    </w:p>
    <w:p w14:paraId="3430DD84" w14:textId="77777777" w:rsidR="0076739F" w:rsidRPr="00273993" w:rsidRDefault="0076739F" w:rsidP="00CB7B61">
      <w:pPr>
        <w:pStyle w:val="Sinespaciado"/>
        <w:jc w:val="both"/>
        <w:rPr>
          <w:rFonts w:cstheme="minorBidi"/>
          <w:color w:val="auto"/>
        </w:rPr>
      </w:pPr>
    </w:p>
    <w:p w14:paraId="0962DB9E" w14:textId="2D7D3375" w:rsidR="00561292" w:rsidRPr="00273993" w:rsidRDefault="00561292" w:rsidP="00CB7B61">
      <w:pPr>
        <w:pStyle w:val="Sinespaciado"/>
        <w:jc w:val="both"/>
        <w:rPr>
          <w:color w:val="auto"/>
        </w:rPr>
      </w:pPr>
    </w:p>
    <w:sectPr w:rsidR="00561292" w:rsidRPr="00273993" w:rsidSect="007508B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9325" w14:textId="77777777" w:rsidR="005E01C1" w:rsidRDefault="005E01C1" w:rsidP="005A4454">
      <w:pPr>
        <w:spacing w:after="0" w:line="240" w:lineRule="auto"/>
      </w:pPr>
      <w:r>
        <w:separator/>
      </w:r>
    </w:p>
  </w:endnote>
  <w:endnote w:type="continuationSeparator" w:id="0">
    <w:p w14:paraId="3DF97249" w14:textId="77777777" w:rsidR="005E01C1" w:rsidRDefault="005E01C1" w:rsidP="005A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FE71" w14:textId="77777777" w:rsidR="00CF7BBC" w:rsidRDefault="00CF7B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D2C1" w14:textId="77777777" w:rsidR="00561292" w:rsidRDefault="00561292" w:rsidP="005A4454">
    <w:pPr>
      <w:pStyle w:val="Piedepgina"/>
      <w:tabs>
        <w:tab w:val="clear" w:pos="4419"/>
        <w:tab w:val="clear" w:pos="8838"/>
        <w:tab w:val="left" w:pos="2325"/>
      </w:tabs>
    </w:pPr>
  </w:p>
  <w:p w14:paraId="6EA95A3E" w14:textId="3672F809" w:rsidR="004761F8" w:rsidRDefault="004761F8" w:rsidP="005A4454">
    <w:pPr>
      <w:pStyle w:val="Piedepgina"/>
      <w:tabs>
        <w:tab w:val="clear" w:pos="4419"/>
        <w:tab w:val="clear" w:pos="8838"/>
        <w:tab w:val="left" w:pos="2325"/>
      </w:tabs>
    </w:pPr>
  </w:p>
  <w:p w14:paraId="417D8C5F" w14:textId="73A2548C" w:rsidR="00561292" w:rsidRDefault="00561292" w:rsidP="005A4454">
    <w:pPr>
      <w:pStyle w:val="Piedepgina"/>
      <w:tabs>
        <w:tab w:val="clear" w:pos="4419"/>
        <w:tab w:val="clear" w:pos="8838"/>
        <w:tab w:val="left" w:pos="2325"/>
      </w:tabs>
      <w:rPr>
        <w:color w:val="6D6E71"/>
        <w:sz w:val="20"/>
        <w:szCs w:val="20"/>
      </w:rPr>
    </w:pPr>
    <w:r>
      <w:rPr>
        <w:noProof/>
      </w:rPr>
      <mc:AlternateContent>
        <mc:Choice Requires="wps">
          <w:drawing>
            <wp:anchor distT="0" distB="0" distL="114300" distR="114300" simplePos="0" relativeHeight="251662336" behindDoc="0" locked="0" layoutInCell="1" allowOverlap="1" wp14:anchorId="3EA6206B" wp14:editId="7D3EE650">
              <wp:simplePos x="0" y="0"/>
              <wp:positionH relativeFrom="margin">
                <wp:posOffset>-10633</wp:posOffset>
              </wp:positionH>
              <wp:positionV relativeFrom="paragraph">
                <wp:posOffset>71755</wp:posOffset>
              </wp:positionV>
              <wp:extent cx="2750185" cy="6350"/>
              <wp:effectExtent l="0" t="0" r="31115" b="31750"/>
              <wp:wrapNone/>
              <wp:docPr id="6" name="Conector recto 6"/>
              <wp:cNvGraphicFramePr/>
              <a:graphic xmlns:a="http://schemas.openxmlformats.org/drawingml/2006/main">
                <a:graphicData uri="http://schemas.microsoft.com/office/word/2010/wordprocessingShape">
                  <wps:wsp>
                    <wps:cNvCnPr/>
                    <wps:spPr>
                      <a:xfrm>
                        <a:off x="0" y="0"/>
                        <a:ext cx="2750185" cy="6350"/>
                      </a:xfrm>
                      <a:prstGeom prst="line">
                        <a:avLst/>
                      </a:prstGeom>
                      <a:ln w="12700">
                        <a:solidFill>
                          <a:srgbClr val="353E9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8269F"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5.65pt" to="21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" strokecolor="#353e91" strokeweight="1pt">
              <v:stroke joinstyle="miter"/>
              <w10:wrap anchorx="margin"/>
            </v:line>
          </w:pict>
        </mc:Fallback>
      </mc:AlternateContent>
    </w:r>
  </w:p>
  <w:p w14:paraId="71F7F78E" w14:textId="09050783" w:rsidR="00DF24B9" w:rsidRPr="00561292" w:rsidRDefault="0014324F" w:rsidP="005A4454">
    <w:pPr>
      <w:pStyle w:val="Piedepgina"/>
      <w:tabs>
        <w:tab w:val="clear" w:pos="4419"/>
        <w:tab w:val="clear" w:pos="8838"/>
        <w:tab w:val="left" w:pos="2325"/>
      </w:tabs>
      <w:rPr>
        <w:color w:val="6D6E71"/>
        <w:sz w:val="20"/>
        <w:szCs w:val="20"/>
      </w:rPr>
    </w:pPr>
    <w:r w:rsidRPr="00CB1203">
      <w:rPr>
        <w:noProof/>
        <w:color w:val="6D6E71"/>
        <w:sz w:val="20"/>
        <w:szCs w:val="20"/>
      </w:rPr>
      <w:drawing>
        <wp:anchor distT="0" distB="0" distL="0" distR="0" simplePos="0" relativeHeight="251674624" behindDoc="1" locked="0" layoutInCell="1" allowOverlap="1" wp14:anchorId="1489A79A" wp14:editId="5E07408B">
          <wp:simplePos x="0" y="0"/>
          <wp:positionH relativeFrom="column">
            <wp:posOffset>4596765</wp:posOffset>
          </wp:positionH>
          <wp:positionV relativeFrom="paragraph">
            <wp:posOffset>51130</wp:posOffset>
          </wp:positionV>
          <wp:extent cx="1270635" cy="846455"/>
          <wp:effectExtent l="0" t="0" r="0" b="0"/>
          <wp:wrapTight wrapText="bothSides">
            <wp:wrapPolygon edited="0">
              <wp:start x="4210" y="4375"/>
              <wp:lineTo x="2915" y="9236"/>
              <wp:lineTo x="2591" y="13125"/>
              <wp:lineTo x="3886" y="16042"/>
              <wp:lineTo x="6477" y="16042"/>
              <wp:lineTo x="19754" y="13611"/>
              <wp:lineTo x="20402" y="12153"/>
              <wp:lineTo x="6153" y="4375"/>
              <wp:lineTo x="4210" y="4375"/>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s bureauveritas y super_Artboard 4.png"/>
                  <pic:cNvPicPr/>
                </pic:nvPicPr>
                <pic:blipFill rotWithShape="1">
                  <a:blip r:embed="rId1">
                    <a:extLst>
                      <a:ext uri="{28A0092B-C50C-407E-A947-70E740481C1C}">
                        <a14:useLocalDpi xmlns:a14="http://schemas.microsoft.com/office/drawing/2010/main" val="0"/>
                      </a:ext>
                    </a:extLst>
                  </a:blip>
                  <a:srcRect l="51650"/>
                  <a:stretch/>
                </pic:blipFill>
                <pic:spPr bwMode="auto">
                  <a:xfrm>
                    <a:off x="0" y="0"/>
                    <a:ext cx="1270635" cy="846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24B9" w:rsidRPr="00561292">
      <w:rPr>
        <w:color w:val="6D6E71"/>
        <w:sz w:val="20"/>
        <w:szCs w:val="20"/>
      </w:rPr>
      <w:t>PACARIBE S.A.</w:t>
    </w:r>
    <w:r w:rsidR="00CF7BBC">
      <w:rPr>
        <w:color w:val="6D6E71"/>
        <w:sz w:val="20"/>
        <w:szCs w:val="20"/>
      </w:rPr>
      <w:t>S.</w:t>
    </w:r>
    <w:r w:rsidR="00DF24B9" w:rsidRPr="00561292">
      <w:rPr>
        <w:color w:val="6D6E71"/>
        <w:sz w:val="20"/>
        <w:szCs w:val="20"/>
      </w:rPr>
      <w:t xml:space="preserve"> E.S.P. NIT. 900.074.102-5</w:t>
    </w:r>
  </w:p>
  <w:p w14:paraId="50E0E651" w14:textId="77777777" w:rsidR="00DF24B9" w:rsidRPr="00561292" w:rsidRDefault="00DF24B9" w:rsidP="005A4454">
    <w:pPr>
      <w:pStyle w:val="Piedepgina"/>
      <w:tabs>
        <w:tab w:val="clear" w:pos="4419"/>
        <w:tab w:val="clear" w:pos="8838"/>
        <w:tab w:val="left" w:pos="2325"/>
      </w:tabs>
      <w:rPr>
        <w:color w:val="6D6E71"/>
        <w:sz w:val="20"/>
        <w:szCs w:val="20"/>
      </w:rPr>
    </w:pPr>
    <w:r w:rsidRPr="00561292">
      <w:rPr>
        <w:color w:val="6D6E71"/>
        <w:sz w:val="20"/>
        <w:szCs w:val="20"/>
      </w:rPr>
      <w:t>Los Alpes Transversal 73 No. 31i – 140</w:t>
    </w:r>
  </w:p>
  <w:p w14:paraId="5EF08246" w14:textId="2306D168" w:rsidR="00DF24B9" w:rsidRPr="00561292" w:rsidRDefault="00DF24B9" w:rsidP="005A4454">
    <w:pPr>
      <w:pStyle w:val="Piedepgina"/>
      <w:tabs>
        <w:tab w:val="clear" w:pos="4419"/>
        <w:tab w:val="clear" w:pos="8838"/>
        <w:tab w:val="left" w:pos="2325"/>
      </w:tabs>
      <w:rPr>
        <w:color w:val="6D6E71"/>
        <w:sz w:val="20"/>
        <w:szCs w:val="20"/>
      </w:rPr>
    </w:pPr>
    <w:r w:rsidRPr="00561292">
      <w:rPr>
        <w:color w:val="6D6E71"/>
        <w:sz w:val="20"/>
        <w:szCs w:val="20"/>
      </w:rPr>
      <w:t>Teléfono: 6455480</w:t>
    </w:r>
  </w:p>
  <w:p w14:paraId="4BC290E5" w14:textId="77777777" w:rsidR="00DF24B9" w:rsidRPr="00561292" w:rsidRDefault="00DF24B9" w:rsidP="005A4454">
    <w:pPr>
      <w:pStyle w:val="Piedepgina"/>
      <w:tabs>
        <w:tab w:val="clear" w:pos="4419"/>
        <w:tab w:val="clear" w:pos="8838"/>
        <w:tab w:val="left" w:pos="2325"/>
      </w:tabs>
      <w:rPr>
        <w:color w:val="6D6E71"/>
        <w:sz w:val="20"/>
        <w:szCs w:val="20"/>
      </w:rPr>
    </w:pPr>
    <w:r w:rsidRPr="00561292">
      <w:rPr>
        <w:color w:val="6D6E71"/>
        <w:sz w:val="20"/>
        <w:szCs w:val="20"/>
      </w:rPr>
      <w:t xml:space="preserve">Email: </w:t>
    </w:r>
    <w:hyperlink r:id="rId2" w:history="1">
      <w:r w:rsidRPr="00561292">
        <w:rPr>
          <w:color w:val="6D6E71"/>
          <w:sz w:val="20"/>
          <w:szCs w:val="20"/>
        </w:rPr>
        <w:t>gerencia@pacaribe.com</w:t>
      </w:r>
    </w:hyperlink>
  </w:p>
  <w:p w14:paraId="023D7664" w14:textId="77777777" w:rsidR="005A4454" w:rsidRDefault="00DF24B9" w:rsidP="005A4454">
    <w:pPr>
      <w:pStyle w:val="Piedepgina"/>
      <w:tabs>
        <w:tab w:val="clear" w:pos="4419"/>
        <w:tab w:val="clear" w:pos="8838"/>
        <w:tab w:val="left" w:pos="2325"/>
      </w:tabs>
    </w:pPr>
    <w:r w:rsidRPr="00561292">
      <w:rPr>
        <w:color w:val="6D6E71"/>
        <w:sz w:val="20"/>
        <w:szCs w:val="20"/>
      </w:rPr>
      <w:t>Cartagena de Indias – Colombia.</w:t>
    </w:r>
    <w:r w:rsidR="005A445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9D5E" w14:textId="77777777" w:rsidR="00CF7BBC" w:rsidRDefault="00CF7B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262" w14:textId="77777777" w:rsidR="005E01C1" w:rsidRDefault="005E01C1" w:rsidP="005A4454">
      <w:pPr>
        <w:spacing w:after="0" w:line="240" w:lineRule="auto"/>
      </w:pPr>
      <w:r>
        <w:separator/>
      </w:r>
    </w:p>
  </w:footnote>
  <w:footnote w:type="continuationSeparator" w:id="0">
    <w:p w14:paraId="6D79F60B" w14:textId="77777777" w:rsidR="005E01C1" w:rsidRDefault="005E01C1" w:rsidP="005A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4231" w14:textId="580BF971" w:rsidR="005A4454" w:rsidRDefault="0001174F">
    <w:pPr>
      <w:pStyle w:val="Encabezado"/>
    </w:pPr>
    <w:r>
      <w:rPr>
        <w:noProof/>
      </w:rPr>
      <w:pict w14:anchorId="5E6D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3047" o:spid="_x0000_s1032" type="#_x0000_t75" style="position:absolute;margin-left:0;margin-top:0;width:612pt;height:11in;z-index:-251644928;mso-position-horizontal:center;mso-position-horizontal-relative:margin;mso-position-vertical:center;mso-position-vertical-relative:margin" o:allowincell="f">
          <v:imagedata r:id="rId1" o:title="Pacarib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2B9F" w14:textId="4BB3749F" w:rsidR="00404559" w:rsidRDefault="00CF7BBC">
    <w:pPr>
      <w:pStyle w:val="Encabezado"/>
    </w:pPr>
    <w:r>
      <w:rPr>
        <w:noProof/>
      </w:rPr>
      <w:drawing>
        <wp:anchor distT="0" distB="0" distL="0" distR="0" simplePos="0" relativeHeight="251676672" behindDoc="1" locked="0" layoutInCell="1" allowOverlap="1" wp14:anchorId="3E8DE3CF" wp14:editId="2115E26D">
          <wp:simplePos x="0" y="0"/>
          <wp:positionH relativeFrom="margin">
            <wp:posOffset>4676775</wp:posOffset>
          </wp:positionH>
          <wp:positionV relativeFrom="paragraph">
            <wp:posOffset>-971550</wp:posOffset>
          </wp:positionV>
          <wp:extent cx="1097280" cy="1038225"/>
          <wp:effectExtent l="0" t="0" r="0" b="0"/>
          <wp:wrapTight wrapText="bothSides">
            <wp:wrapPolygon edited="0">
              <wp:start x="9000" y="1585"/>
              <wp:lineTo x="6750" y="3567"/>
              <wp:lineTo x="5250" y="5945"/>
              <wp:lineTo x="5250" y="8719"/>
              <wp:lineTo x="3750" y="11494"/>
              <wp:lineTo x="2250" y="15061"/>
              <wp:lineTo x="2250" y="17439"/>
              <wp:lineTo x="5625" y="19024"/>
              <wp:lineTo x="10500" y="19817"/>
              <wp:lineTo x="19125" y="19817"/>
              <wp:lineTo x="19125" y="15061"/>
              <wp:lineTo x="17250" y="10701"/>
              <wp:lineTo x="16500" y="7134"/>
              <wp:lineTo x="14250" y="3171"/>
              <wp:lineTo x="12375" y="1585"/>
              <wp:lineTo x="9000" y="1585"/>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97280" cy="1038225"/>
                  </a:xfrm>
                  <a:prstGeom prst="rect">
                    <a:avLst/>
                  </a:prstGeom>
                </pic:spPr>
              </pic:pic>
            </a:graphicData>
          </a:graphic>
          <wp14:sizeRelH relativeFrom="margin">
            <wp14:pctWidth>0</wp14:pctWidth>
          </wp14:sizeRelH>
          <wp14:sizeRelV relativeFrom="margin">
            <wp14:pctHeight>0</wp14:pctHeight>
          </wp14:sizeRelV>
        </wp:anchor>
      </w:drawing>
    </w:r>
    <w:r w:rsidR="0001174F">
      <w:rPr>
        <w:noProof/>
      </w:rPr>
      <w:pict w14:anchorId="1DB61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3048" o:spid="_x0000_s1033" type="#_x0000_t75" style="position:absolute;margin-left:-85.05pt;margin-top:-99.8pt;width:612pt;height:11in;z-index:-251643904;mso-position-horizontal-relative:margin;mso-position-vertical-relative:margin" o:allowincell="f">
          <v:imagedata r:id="rId2" o:title="Pacarib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68F0" w14:textId="399D9417" w:rsidR="005A4454" w:rsidRDefault="0001174F">
    <w:pPr>
      <w:pStyle w:val="Encabezado"/>
    </w:pPr>
    <w:r>
      <w:rPr>
        <w:noProof/>
      </w:rPr>
      <w:pict w14:anchorId="6D47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3046" o:spid="_x0000_s1031" type="#_x0000_t75" style="position:absolute;margin-left:0;margin-top:0;width:612pt;height:11in;z-index:-251645952;mso-position-horizontal:center;mso-position-horizontal-relative:margin;mso-position-vertical:center;mso-position-vertical-relative:margin" o:allowincell="f">
          <v:imagedata r:id="rId1" o:title="Pacarib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E8E"/>
    <w:multiLevelType w:val="hybridMultilevel"/>
    <w:tmpl w:val="8EF60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1609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4"/>
    <w:rsid w:val="00010CD2"/>
    <w:rsid w:val="0001174F"/>
    <w:rsid w:val="00017C83"/>
    <w:rsid w:val="00021383"/>
    <w:rsid w:val="0002286B"/>
    <w:rsid w:val="00091145"/>
    <w:rsid w:val="000B45A5"/>
    <w:rsid w:val="000F5773"/>
    <w:rsid w:val="001011FD"/>
    <w:rsid w:val="00106549"/>
    <w:rsid w:val="001147E5"/>
    <w:rsid w:val="001378CD"/>
    <w:rsid w:val="00137A2A"/>
    <w:rsid w:val="0014324F"/>
    <w:rsid w:val="001456FB"/>
    <w:rsid w:val="001564F9"/>
    <w:rsid w:val="00185FD6"/>
    <w:rsid w:val="001949F0"/>
    <w:rsid w:val="001B3927"/>
    <w:rsid w:val="001E5866"/>
    <w:rsid w:val="0020523C"/>
    <w:rsid w:val="00212874"/>
    <w:rsid w:val="002150A0"/>
    <w:rsid w:val="002230DF"/>
    <w:rsid w:val="002371D0"/>
    <w:rsid w:val="00246FB3"/>
    <w:rsid w:val="00254D1F"/>
    <w:rsid w:val="00273993"/>
    <w:rsid w:val="002B0F06"/>
    <w:rsid w:val="002E24D3"/>
    <w:rsid w:val="00311C6E"/>
    <w:rsid w:val="00380485"/>
    <w:rsid w:val="003A2D5C"/>
    <w:rsid w:val="003C52B8"/>
    <w:rsid w:val="003E1F89"/>
    <w:rsid w:val="003F55F1"/>
    <w:rsid w:val="00404559"/>
    <w:rsid w:val="00407259"/>
    <w:rsid w:val="00431B4A"/>
    <w:rsid w:val="00432DA2"/>
    <w:rsid w:val="00455380"/>
    <w:rsid w:val="004761F8"/>
    <w:rsid w:val="00492E11"/>
    <w:rsid w:val="00493885"/>
    <w:rsid w:val="004B2102"/>
    <w:rsid w:val="004F7435"/>
    <w:rsid w:val="00524107"/>
    <w:rsid w:val="0054772C"/>
    <w:rsid w:val="00547EBE"/>
    <w:rsid w:val="00561292"/>
    <w:rsid w:val="005808D2"/>
    <w:rsid w:val="00586598"/>
    <w:rsid w:val="005A306D"/>
    <w:rsid w:val="005A4454"/>
    <w:rsid w:val="005A5FD4"/>
    <w:rsid w:val="005A7588"/>
    <w:rsid w:val="005A777D"/>
    <w:rsid w:val="005B2314"/>
    <w:rsid w:val="005B2E71"/>
    <w:rsid w:val="005E01C1"/>
    <w:rsid w:val="00602659"/>
    <w:rsid w:val="006121EF"/>
    <w:rsid w:val="0065123B"/>
    <w:rsid w:val="00652349"/>
    <w:rsid w:val="00695FCB"/>
    <w:rsid w:val="006C7747"/>
    <w:rsid w:val="006D0567"/>
    <w:rsid w:val="006F7CF7"/>
    <w:rsid w:val="00701DFE"/>
    <w:rsid w:val="007145F6"/>
    <w:rsid w:val="007235B5"/>
    <w:rsid w:val="00747D22"/>
    <w:rsid w:val="007508BB"/>
    <w:rsid w:val="0076739F"/>
    <w:rsid w:val="007853A5"/>
    <w:rsid w:val="00795C8F"/>
    <w:rsid w:val="00796F0B"/>
    <w:rsid w:val="00797659"/>
    <w:rsid w:val="007B115A"/>
    <w:rsid w:val="007C03A0"/>
    <w:rsid w:val="007D24EB"/>
    <w:rsid w:val="007F0EAA"/>
    <w:rsid w:val="008237E7"/>
    <w:rsid w:val="00842F8F"/>
    <w:rsid w:val="00846F64"/>
    <w:rsid w:val="0084753B"/>
    <w:rsid w:val="008544B2"/>
    <w:rsid w:val="008866D0"/>
    <w:rsid w:val="008A7ED4"/>
    <w:rsid w:val="008B4C90"/>
    <w:rsid w:val="0092066A"/>
    <w:rsid w:val="00971AC3"/>
    <w:rsid w:val="009845B8"/>
    <w:rsid w:val="009D1C6F"/>
    <w:rsid w:val="009F6712"/>
    <w:rsid w:val="00A42AD3"/>
    <w:rsid w:val="00A53094"/>
    <w:rsid w:val="00A623FC"/>
    <w:rsid w:val="00AB0507"/>
    <w:rsid w:val="00AF2BAD"/>
    <w:rsid w:val="00B06C6B"/>
    <w:rsid w:val="00B1265C"/>
    <w:rsid w:val="00B53B30"/>
    <w:rsid w:val="00B5618F"/>
    <w:rsid w:val="00B62997"/>
    <w:rsid w:val="00B93212"/>
    <w:rsid w:val="00BA1885"/>
    <w:rsid w:val="00C43667"/>
    <w:rsid w:val="00C613AF"/>
    <w:rsid w:val="00C9566E"/>
    <w:rsid w:val="00CA1D36"/>
    <w:rsid w:val="00CB1203"/>
    <w:rsid w:val="00CB6FDB"/>
    <w:rsid w:val="00CB7B61"/>
    <w:rsid w:val="00CD35D4"/>
    <w:rsid w:val="00CE2346"/>
    <w:rsid w:val="00CF7BBC"/>
    <w:rsid w:val="00D041B3"/>
    <w:rsid w:val="00D17CF8"/>
    <w:rsid w:val="00D224E3"/>
    <w:rsid w:val="00D909FB"/>
    <w:rsid w:val="00DE306C"/>
    <w:rsid w:val="00DF24B9"/>
    <w:rsid w:val="00DF480E"/>
    <w:rsid w:val="00E06B9F"/>
    <w:rsid w:val="00E11CC3"/>
    <w:rsid w:val="00E125F3"/>
    <w:rsid w:val="00E165BF"/>
    <w:rsid w:val="00E44DD1"/>
    <w:rsid w:val="00E45BDD"/>
    <w:rsid w:val="00EB5D7B"/>
    <w:rsid w:val="00EE792A"/>
    <w:rsid w:val="00F06B48"/>
    <w:rsid w:val="00F66352"/>
    <w:rsid w:val="00F75487"/>
    <w:rsid w:val="00FC12A6"/>
    <w:rsid w:val="00FC554B"/>
    <w:rsid w:val="00FD389D"/>
    <w:rsid w:val="00FD78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006F"/>
  <w15:chartTrackingRefBased/>
  <w15:docId w15:val="{5C8C3F7C-01A7-411D-8C66-FB96D112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Arial"/>
        <w:color w:val="4D4D4D"/>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4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454"/>
  </w:style>
  <w:style w:type="paragraph" w:styleId="Piedepgina">
    <w:name w:val="footer"/>
    <w:basedOn w:val="Normal"/>
    <w:link w:val="PiedepginaCar"/>
    <w:uiPriority w:val="99"/>
    <w:unhideWhenUsed/>
    <w:rsid w:val="005A4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454"/>
  </w:style>
  <w:style w:type="character" w:styleId="Hipervnculo">
    <w:name w:val="Hyperlink"/>
    <w:basedOn w:val="Fuentedeprrafopredeter"/>
    <w:uiPriority w:val="99"/>
    <w:unhideWhenUsed/>
    <w:rsid w:val="005A4454"/>
    <w:rPr>
      <w:color w:val="0563C1" w:themeColor="hyperlink"/>
      <w:u w:val="single"/>
    </w:rPr>
  </w:style>
  <w:style w:type="character" w:styleId="Mencinsinresolver">
    <w:name w:val="Unresolved Mention"/>
    <w:basedOn w:val="Fuentedeprrafopredeter"/>
    <w:uiPriority w:val="99"/>
    <w:semiHidden/>
    <w:unhideWhenUsed/>
    <w:rsid w:val="005A4454"/>
    <w:rPr>
      <w:color w:val="605E5C"/>
      <w:shd w:val="clear" w:color="auto" w:fill="E1DFDD"/>
    </w:rPr>
  </w:style>
  <w:style w:type="paragraph" w:styleId="Prrafodelista">
    <w:name w:val="List Paragraph"/>
    <w:basedOn w:val="Normal"/>
    <w:uiPriority w:val="34"/>
    <w:qFormat/>
    <w:rsid w:val="006F7CF7"/>
    <w:pPr>
      <w:ind w:left="720"/>
      <w:contextualSpacing/>
    </w:pPr>
  </w:style>
  <w:style w:type="paragraph" w:styleId="Sinespaciado">
    <w:name w:val="No Spacing"/>
    <w:link w:val="SinespaciadoCar"/>
    <w:uiPriority w:val="1"/>
    <w:qFormat/>
    <w:rsid w:val="004F7435"/>
    <w:pPr>
      <w:spacing w:after="0" w:line="240" w:lineRule="auto"/>
    </w:pPr>
  </w:style>
  <w:style w:type="character" w:customStyle="1" w:styleId="SinespaciadoCar">
    <w:name w:val="Sin espaciado Car"/>
    <w:link w:val="Sinespaciado"/>
    <w:uiPriority w:val="1"/>
    <w:locked/>
    <w:rsid w:val="0076739F"/>
  </w:style>
  <w:style w:type="table" w:styleId="Tablaconcuadrcula">
    <w:name w:val="Table Grid"/>
    <w:basedOn w:val="Tablanormal"/>
    <w:uiPriority w:val="39"/>
    <w:rsid w:val="007673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33075">
      <w:bodyDiv w:val="1"/>
      <w:marLeft w:val="0"/>
      <w:marRight w:val="0"/>
      <w:marTop w:val="0"/>
      <w:marBottom w:val="0"/>
      <w:divBdr>
        <w:top w:val="none" w:sz="0" w:space="0" w:color="auto"/>
        <w:left w:val="none" w:sz="0" w:space="0" w:color="auto"/>
        <w:bottom w:val="none" w:sz="0" w:space="0" w:color="auto"/>
        <w:right w:val="none" w:sz="0" w:space="0" w:color="auto"/>
      </w:divBdr>
    </w:div>
    <w:div w:id="1020931756">
      <w:bodyDiv w:val="1"/>
      <w:marLeft w:val="0"/>
      <w:marRight w:val="0"/>
      <w:marTop w:val="0"/>
      <w:marBottom w:val="0"/>
      <w:divBdr>
        <w:top w:val="none" w:sz="0" w:space="0" w:color="auto"/>
        <w:left w:val="none" w:sz="0" w:space="0" w:color="auto"/>
        <w:bottom w:val="none" w:sz="0" w:space="0" w:color="auto"/>
        <w:right w:val="none" w:sz="0" w:space="0" w:color="auto"/>
      </w:divBdr>
    </w:div>
    <w:div w:id="1280794672">
      <w:bodyDiv w:val="1"/>
      <w:marLeft w:val="0"/>
      <w:marRight w:val="0"/>
      <w:marTop w:val="0"/>
      <w:marBottom w:val="0"/>
      <w:divBdr>
        <w:top w:val="none" w:sz="0" w:space="0" w:color="auto"/>
        <w:left w:val="none" w:sz="0" w:space="0" w:color="auto"/>
        <w:bottom w:val="none" w:sz="0" w:space="0" w:color="auto"/>
        <w:right w:val="none" w:sz="0" w:space="0" w:color="auto"/>
      </w:divBdr>
    </w:div>
    <w:div w:id="20715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erencia@pacaribe.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1416</Words>
  <Characters>7793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Gomez Peñuela</dc:creator>
  <cp:keywords/>
  <dc:description/>
  <cp:lastModifiedBy>sebastian aljure</cp:lastModifiedBy>
  <cp:revision>2</cp:revision>
  <cp:lastPrinted>2020-06-18T15:57:00Z</cp:lastPrinted>
  <dcterms:created xsi:type="dcterms:W3CDTF">2025-09-25T15:46:00Z</dcterms:created>
  <dcterms:modified xsi:type="dcterms:W3CDTF">2025-09-25T15:46:00Z</dcterms:modified>
</cp:coreProperties>
</file>